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E20428" w14:textId="77777777" w:rsidR="001A2F7D" w:rsidRPr="001A2F7D" w:rsidRDefault="001A2F7D" w:rsidP="001A2F7D">
      <w:pPr>
        <w:tabs>
          <w:tab w:val="left" w:pos="1296"/>
        </w:tabs>
        <w:spacing w:line="240" w:lineRule="exact"/>
        <w:jc w:val="right"/>
        <w:rPr>
          <w:rFonts w:ascii="Times New Roman" w:hAnsi="Times New Roman" w:cs="Times New Roman"/>
          <w:bCs/>
          <w:sz w:val="20"/>
          <w:szCs w:val="20"/>
        </w:rPr>
      </w:pPr>
      <w:r w:rsidRPr="001A2F7D">
        <w:rPr>
          <w:rFonts w:ascii="Times New Roman" w:hAnsi="Times New Roman" w:cs="Times New Roman"/>
          <w:bCs/>
          <w:sz w:val="20"/>
          <w:szCs w:val="20"/>
        </w:rPr>
        <w:t xml:space="preserve">Pirkimo sąlygų </w:t>
      </w:r>
    </w:p>
    <w:p w14:paraId="05C66434" w14:textId="7726598C" w:rsidR="001A2F7D" w:rsidRDefault="00BD75F8" w:rsidP="001A2F7D">
      <w:pPr>
        <w:tabs>
          <w:tab w:val="left" w:pos="1296"/>
        </w:tabs>
        <w:spacing w:line="240" w:lineRule="exact"/>
        <w:jc w:val="right"/>
        <w:rPr>
          <w:rFonts w:ascii="Times New Roman" w:hAnsi="Times New Roman" w:cs="Times New Roman"/>
          <w:bCs/>
          <w:sz w:val="20"/>
          <w:szCs w:val="20"/>
        </w:rPr>
      </w:pPr>
      <w:r>
        <w:rPr>
          <w:rFonts w:ascii="Times New Roman" w:hAnsi="Times New Roman" w:cs="Times New Roman"/>
          <w:bCs/>
          <w:sz w:val="20"/>
          <w:szCs w:val="20"/>
        </w:rPr>
        <w:t>2</w:t>
      </w:r>
      <w:r w:rsidR="001A2F7D" w:rsidRPr="001A2F7D">
        <w:rPr>
          <w:rFonts w:ascii="Times New Roman" w:hAnsi="Times New Roman" w:cs="Times New Roman"/>
          <w:bCs/>
          <w:sz w:val="20"/>
          <w:szCs w:val="20"/>
        </w:rPr>
        <w:t xml:space="preserve"> priedas „</w:t>
      </w:r>
      <w:r w:rsidR="001A2F7D">
        <w:rPr>
          <w:rFonts w:ascii="Times New Roman" w:hAnsi="Times New Roman" w:cs="Times New Roman"/>
          <w:bCs/>
          <w:sz w:val="20"/>
          <w:szCs w:val="20"/>
        </w:rPr>
        <w:t>Pasiūlymo forma</w:t>
      </w:r>
      <w:r w:rsidR="001A2F7D" w:rsidRPr="001A2F7D">
        <w:rPr>
          <w:rFonts w:ascii="Times New Roman" w:hAnsi="Times New Roman" w:cs="Times New Roman"/>
          <w:bCs/>
          <w:sz w:val="20"/>
          <w:szCs w:val="20"/>
        </w:rPr>
        <w:t>“</w:t>
      </w:r>
    </w:p>
    <w:p w14:paraId="0FB54C9B" w14:textId="77777777" w:rsidR="001A2F7D" w:rsidRDefault="001A2F7D" w:rsidP="001A2F7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right"/>
        <w:rPr>
          <w:rFonts w:ascii="Times New Roman" w:eastAsia="Lucida Sans Unicode" w:hAnsi="Times New Roman" w:cs="Times New Roman"/>
          <w:sz w:val="16"/>
          <w:szCs w:val="16"/>
          <w14:ligatures w14:val="none"/>
        </w:rPr>
      </w:pPr>
    </w:p>
    <w:p w14:paraId="441B33BD" w14:textId="115547EF"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Herbas arba prekių ženklas</w:t>
      </w:r>
    </w:p>
    <w:p w14:paraId="30E40412"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(Tiekėjo pavadinimas)</w:t>
      </w:r>
    </w:p>
    <w:p w14:paraId="367CE9C0"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p>
    <w:p w14:paraId="712041F7" w14:textId="77777777" w:rsidR="00AE6083" w:rsidRPr="00FD3ED1" w:rsidRDefault="00AE6083" w:rsidP="00AE608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78"/>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0CC90B1" w14:textId="77777777" w:rsidR="00C7523B" w:rsidRDefault="00C7523B" w:rsidP="00AE6083">
      <w:pPr>
        <w:widowControl w:val="0"/>
        <w:suppressAutoHyphens/>
        <w:jc w:val="center"/>
        <w:rPr>
          <w:rFonts w:ascii="Times New Roman" w:eastAsia="Lucida Sans Unicode" w:hAnsi="Times New Roman" w:cs="Times New Roman"/>
          <w:b/>
          <w:sz w:val="24"/>
          <w:szCs w:val="20"/>
          <w14:ligatures w14:val="none"/>
        </w:rPr>
      </w:pPr>
    </w:p>
    <w:p w14:paraId="35D55A8A" w14:textId="163723CD" w:rsidR="00C7523B" w:rsidRPr="0076614F" w:rsidRDefault="00AE6083" w:rsidP="0076614F">
      <w:pPr>
        <w:widowControl w:val="0"/>
        <w:suppressAutoHyphens/>
        <w:jc w:val="center"/>
        <w:rPr>
          <w:rFonts w:ascii="Times New Roman" w:eastAsia="Lucida Sans Unicode" w:hAnsi="Times New Roman" w:cs="Times New Roman"/>
          <w:b/>
          <w:sz w:val="24"/>
          <w:szCs w:val="20"/>
          <w14:ligatures w14:val="none"/>
        </w:rPr>
      </w:pPr>
      <w:r w:rsidRPr="00FD3ED1">
        <w:rPr>
          <w:rFonts w:ascii="Times New Roman" w:eastAsia="Lucida Sans Unicode" w:hAnsi="Times New Roman" w:cs="Times New Roman"/>
          <w:b/>
          <w:sz w:val="24"/>
          <w:szCs w:val="20"/>
          <w14:ligatures w14:val="none"/>
        </w:rPr>
        <w:t>PASIŪLYMAS</w:t>
      </w:r>
    </w:p>
    <w:p w14:paraId="7D1CF77F" w14:textId="75948804" w:rsidR="00AD359A" w:rsidRDefault="0076614F" w:rsidP="00085C7D">
      <w:pPr>
        <w:jc w:val="center"/>
        <w:rPr>
          <w:rFonts w:ascii="Times New Roman" w:hAnsi="Times New Roman" w:cs="Times New Roman"/>
          <w:b/>
          <w:sz w:val="20"/>
          <w:szCs w:val="20"/>
        </w:rPr>
      </w:pPr>
      <w:r w:rsidRPr="0076614F">
        <w:rPr>
          <w:rFonts w:ascii="Times New Roman" w:hAnsi="Times New Roman" w:cs="Times New Roman"/>
          <w:b/>
          <w:sz w:val="24"/>
          <w:szCs w:val="24"/>
        </w:rPr>
        <w:t xml:space="preserve">DĖL </w:t>
      </w:r>
      <w:r w:rsidR="001D403F" w:rsidRPr="001D403F">
        <w:rPr>
          <w:rFonts w:ascii="Times New Roman" w:hAnsi="Times New Roman" w:cs="Times New Roman"/>
          <w:b/>
          <w:bCs/>
          <w:sz w:val="24"/>
          <w:szCs w:val="24"/>
        </w:rPr>
        <w:t>VIEŠŲJŲ TUALETŲ IR DUŠO KABINŲ REMONTO IR PRIEŽIŪROS PASLAUG</w:t>
      </w:r>
      <w:r w:rsidR="001D403F">
        <w:rPr>
          <w:rFonts w:ascii="Times New Roman" w:hAnsi="Times New Roman" w:cs="Times New Roman"/>
          <w:b/>
          <w:bCs/>
          <w:sz w:val="24"/>
          <w:szCs w:val="24"/>
        </w:rPr>
        <w:t>Ų</w:t>
      </w:r>
    </w:p>
    <w:p w14:paraId="4BD3ED2A" w14:textId="2DF8A597" w:rsidR="00AE6083" w:rsidRPr="00DE1630" w:rsidRDefault="0076614F" w:rsidP="0076614F">
      <w:pPr>
        <w:jc w:val="center"/>
        <w:rPr>
          <w:rFonts w:ascii="Times New Roman" w:hAnsi="Times New Roman" w:cs="Times New Roman"/>
          <w:b/>
          <w:bCs/>
          <w:color w:val="3C3C3C"/>
        </w:rPr>
      </w:pPr>
      <w:r w:rsidRPr="0076614F">
        <w:rPr>
          <w:rFonts w:ascii="Times New Roman" w:hAnsi="Times New Roman" w:cs="Times New Roman"/>
          <w:b/>
          <w:sz w:val="24"/>
          <w:szCs w:val="24"/>
        </w:rPr>
        <w:t xml:space="preserve"> </w:t>
      </w:r>
      <w:r w:rsidR="00DE1630" w:rsidRPr="00DE1630">
        <w:rPr>
          <w:rFonts w:ascii="Times New Roman" w:eastAsia="Lucida Sans Unicode" w:hAnsi="Times New Roman" w:cs="Times New Roman"/>
          <w:b/>
          <w14:ligatures w14:val="none"/>
        </w:rPr>
        <w:t>_______</w:t>
      </w:r>
    </w:p>
    <w:p w14:paraId="581408EE" w14:textId="77777777" w:rsidR="000B501F"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(Data)</w:t>
      </w:r>
    </w:p>
    <w:p w14:paraId="1979B192" w14:textId="77777777" w:rsidR="000B501F" w:rsidRDefault="000B501F" w:rsidP="002E2FE9">
      <w:pPr>
        <w:widowControl w:val="0"/>
        <w:suppressAutoHyphens/>
        <w:rPr>
          <w:rFonts w:ascii="Times New Roman" w:eastAsia="Lucida Sans Unicode" w:hAnsi="Times New Roman" w:cs="Times New Roman"/>
          <w:sz w:val="16"/>
          <w:szCs w:val="16"/>
          <w14:ligatures w14:val="none"/>
        </w:rPr>
      </w:pPr>
    </w:p>
    <w:p w14:paraId="1D22DCC3" w14:textId="13A76FD3" w:rsidR="00AE6083" w:rsidRPr="00FD3ED1"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_______</w:t>
      </w:r>
    </w:p>
    <w:p w14:paraId="756DF2D7" w14:textId="6C9DDF31" w:rsidR="00AE6083" w:rsidRDefault="00AE6083" w:rsidP="002E2FE9">
      <w:pPr>
        <w:widowControl w:val="0"/>
        <w:suppressAutoHyphens/>
        <w:jc w:val="center"/>
        <w:rPr>
          <w:rFonts w:ascii="Times New Roman" w:eastAsia="Lucida Sans Unicode" w:hAnsi="Times New Roman" w:cs="Times New Roman"/>
          <w:sz w:val="16"/>
          <w:szCs w:val="16"/>
          <w14:ligatures w14:val="none"/>
        </w:rPr>
      </w:pPr>
      <w:r w:rsidRPr="00FD3ED1">
        <w:rPr>
          <w:rFonts w:ascii="Times New Roman" w:eastAsia="Lucida Sans Unicode" w:hAnsi="Times New Roman" w:cs="Times New Roman"/>
          <w:sz w:val="16"/>
          <w:szCs w:val="16"/>
          <w14:ligatures w14:val="none"/>
        </w:rPr>
        <w:t>(Vieta)</w:t>
      </w:r>
    </w:p>
    <w:p w14:paraId="14555CE7" w14:textId="77777777" w:rsidR="00BD4F5C" w:rsidRPr="000B501F" w:rsidRDefault="00BD4F5C" w:rsidP="002E2FE9">
      <w:pPr>
        <w:widowControl w:val="0"/>
        <w:suppressAutoHyphens/>
        <w:jc w:val="center"/>
        <w:rPr>
          <w:rFonts w:ascii="Times New Roman" w:eastAsia="Lucida Sans Unicode" w:hAnsi="Times New Roman" w:cs="Times New Roman"/>
          <w:sz w:val="16"/>
          <w:szCs w:val="16"/>
          <w14:ligatures w14:val="none"/>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AE6083" w:rsidRPr="00FD3ED1" w14:paraId="1EDE5659" w14:textId="77777777" w:rsidTr="00BE17B3">
        <w:trPr>
          <w:trHeight w:val="317"/>
        </w:trPr>
        <w:tc>
          <w:tcPr>
            <w:tcW w:w="5524" w:type="dxa"/>
            <w:tcBorders>
              <w:bottom w:val="single" w:sz="4" w:space="0" w:color="auto"/>
            </w:tcBorders>
            <w:vAlign w:val="center"/>
          </w:tcPr>
          <w:p w14:paraId="160A2947" w14:textId="68260B4A" w:rsidR="00AE6083" w:rsidRPr="00AB7E4A" w:rsidRDefault="00BD4F5C" w:rsidP="00AB7E4A">
            <w:pPr>
              <w:rPr>
                <w:rFonts w:ascii="Times New Roman" w:eastAsia="Lucida Sans Unicode" w:hAnsi="Times New Roman"/>
                <w:sz w:val="24"/>
                <w:szCs w:val="24"/>
              </w:rPr>
            </w:pPr>
            <w:r>
              <w:rPr>
                <w:rFonts w:ascii="Times New Roman" w:eastAsia="Lucida Sans Unicode" w:hAnsi="Times New Roman"/>
                <w:sz w:val="24"/>
                <w:szCs w:val="24"/>
              </w:rPr>
              <w:t>Šiaulių miesto savivaldybės administracijai</w:t>
            </w:r>
          </w:p>
        </w:tc>
      </w:tr>
    </w:tbl>
    <w:p w14:paraId="758755A4" w14:textId="77777777" w:rsidR="004D67C8" w:rsidRPr="00FD3ED1" w:rsidRDefault="004D67C8" w:rsidP="001D403F">
      <w:pPr>
        <w:widowControl w:val="0"/>
        <w:suppressAutoHyphens/>
        <w:rPr>
          <w:rFonts w:ascii="Times New Roman" w:eastAsia="Lucida Sans Unicode" w:hAnsi="Times New Roman" w:cs="Times New Roman"/>
          <w:b/>
          <w:sz w:val="24"/>
          <w:szCs w:val="20"/>
          <w14:ligatures w14:val="none"/>
        </w:rPr>
      </w:pPr>
    </w:p>
    <w:p w14:paraId="7B360994" w14:textId="77777777" w:rsidR="00DB17FE" w:rsidRDefault="00DB17FE" w:rsidP="00DB17FE">
      <w:pPr>
        <w:numPr>
          <w:ilvl w:val="0"/>
          <w:numId w:val="26"/>
        </w:numPr>
        <w:tabs>
          <w:tab w:val="left" w:pos="360"/>
        </w:tabs>
        <w:ind w:left="0" w:firstLine="0"/>
        <w:contextualSpacing/>
        <w:jc w:val="center"/>
        <w:rPr>
          <w:rFonts w:ascii="Times New Roman" w:hAnsi="Times New Roman" w:cs="Times New Roman"/>
          <w:b/>
          <w:bCs/>
          <w:sz w:val="24"/>
          <w:szCs w:val="24"/>
        </w:rPr>
      </w:pPr>
      <w:bookmarkStart w:id="0" w:name="_Hlk520972354"/>
      <w:r w:rsidRPr="00011A83">
        <w:rPr>
          <w:rFonts w:ascii="Times New Roman" w:hAnsi="Times New Roman" w:cs="Times New Roman"/>
          <w:b/>
          <w:bCs/>
          <w:sz w:val="24"/>
          <w:szCs w:val="24"/>
        </w:rPr>
        <w:t>INFORMACIJA APIE TIEKĖJĄ</w:t>
      </w:r>
    </w:p>
    <w:p w14:paraId="631A6EB2" w14:textId="77777777" w:rsidR="00DB17FE" w:rsidRPr="00824601" w:rsidRDefault="00DB17FE" w:rsidP="00DB17FE">
      <w:pPr>
        <w:tabs>
          <w:tab w:val="left" w:pos="360"/>
        </w:tabs>
        <w:contextualSpacing/>
        <w:rPr>
          <w:rFonts w:ascii="Times New Roman" w:hAnsi="Times New Roman" w:cs="Times New Roman"/>
          <w:b/>
          <w:bCs/>
          <w:sz w:val="20"/>
          <w:szCs w:val="20"/>
        </w:rPr>
      </w:pPr>
    </w:p>
    <w:tbl>
      <w:tblPr>
        <w:tblW w:w="9923" w:type="dxa"/>
        <w:tblInd w:w="-289" w:type="dxa"/>
        <w:tblLook w:val="04A0" w:firstRow="1" w:lastRow="0" w:firstColumn="1" w:lastColumn="0" w:noHBand="0" w:noVBand="1"/>
      </w:tblPr>
      <w:tblGrid>
        <w:gridCol w:w="6894"/>
        <w:gridCol w:w="3029"/>
      </w:tblGrid>
      <w:tr w:rsidR="00DB17FE" w:rsidRPr="00011A83" w14:paraId="54F69F8A" w14:textId="77777777" w:rsidTr="00994961">
        <w:trPr>
          <w:trHeight w:val="701"/>
        </w:trPr>
        <w:tc>
          <w:tcPr>
            <w:tcW w:w="6894" w:type="dxa"/>
            <w:tcBorders>
              <w:top w:val="single" w:sz="4" w:space="0" w:color="000000"/>
              <w:left w:val="single" w:sz="4" w:space="0" w:color="000000"/>
              <w:bottom w:val="single" w:sz="4" w:space="0" w:color="000000"/>
              <w:right w:val="single" w:sz="4" w:space="0" w:color="000000"/>
            </w:tcBorders>
          </w:tcPr>
          <w:p w14:paraId="08158D4A" w14:textId="77777777" w:rsidR="00DB17FE" w:rsidRPr="00011A83" w:rsidRDefault="00DB17FE" w:rsidP="00E63318">
            <w:pPr>
              <w:jc w:val="both"/>
              <w:rPr>
                <w:rFonts w:ascii="Times New Roman" w:hAnsi="Times New Roman" w:cs="Times New Roman"/>
                <w:i/>
                <w:sz w:val="20"/>
                <w:szCs w:val="20"/>
              </w:rPr>
            </w:pPr>
            <w:r w:rsidRPr="00011A83">
              <w:rPr>
                <w:rFonts w:ascii="Times New Roman" w:hAnsi="Times New Roman" w:cs="Times New Roman"/>
                <w:sz w:val="20"/>
                <w:szCs w:val="20"/>
              </w:rPr>
              <w:t>Tiekėjo arba ūkio subjektų grupės dalyvių pavadinimas, juridinio asmens kodas (-ai)</w:t>
            </w:r>
            <w:r w:rsidRPr="00011A83">
              <w:rPr>
                <w:i/>
                <w:sz w:val="20"/>
                <w:szCs w:val="20"/>
              </w:rPr>
              <w:t xml:space="preserve"> </w:t>
            </w:r>
            <w:r w:rsidRPr="00011A83">
              <w:rPr>
                <w:rFonts w:ascii="Times New Roman" w:hAnsi="Times New Roman" w:cs="Times New Roman"/>
                <w:i/>
                <w:sz w:val="20"/>
                <w:szCs w:val="20"/>
              </w:rPr>
              <w:t>(jeigu pasiūlymą teikia fizinis asmuo – verslo ar individualios veiklos pažymėjimo Nr. ar pan.)</w:t>
            </w:r>
            <w:r w:rsidRPr="00011A83">
              <w:rPr>
                <w:rFonts w:ascii="Times New Roman" w:hAnsi="Times New Roman" w:cs="Times New Roman"/>
                <w:iCs/>
                <w:sz w:val="20"/>
                <w:szCs w:val="20"/>
              </w:rPr>
              <w:t>, adresas (-ai)</w:t>
            </w:r>
          </w:p>
        </w:tc>
        <w:tc>
          <w:tcPr>
            <w:tcW w:w="3029" w:type="dxa"/>
            <w:tcBorders>
              <w:top w:val="single" w:sz="4" w:space="0" w:color="000000"/>
              <w:left w:val="single" w:sz="4" w:space="0" w:color="000000"/>
              <w:bottom w:val="single" w:sz="4" w:space="0" w:color="000000"/>
              <w:right w:val="single" w:sz="4" w:space="0" w:color="000000"/>
            </w:tcBorders>
            <w:vAlign w:val="center"/>
          </w:tcPr>
          <w:p w14:paraId="727A32AA" w14:textId="40596FDA" w:rsidR="00DB17FE" w:rsidRPr="00763597" w:rsidRDefault="00763597" w:rsidP="00E63318">
            <w:pPr>
              <w:jc w:val="both"/>
              <w:rPr>
                <w:rFonts w:ascii="Times New Roman" w:hAnsi="Times New Roman" w:cs="Times New Roman"/>
                <w:i/>
                <w:iCs/>
                <w:sz w:val="20"/>
                <w:szCs w:val="20"/>
              </w:rPr>
            </w:pPr>
            <w:r w:rsidRPr="00763597">
              <w:rPr>
                <w:rFonts w:ascii="Times New Roman" w:hAnsi="Times New Roman" w:cs="Times New Roman"/>
                <w:i/>
                <w:iCs/>
                <w:sz w:val="20"/>
                <w:szCs w:val="20"/>
              </w:rPr>
              <w:t>Pildo tiekėjas</w:t>
            </w:r>
          </w:p>
        </w:tc>
      </w:tr>
      <w:tr w:rsidR="00DB17FE" w:rsidRPr="00011A83" w14:paraId="3C5681C3" w14:textId="77777777" w:rsidTr="00763597">
        <w:trPr>
          <w:trHeight w:val="577"/>
        </w:trPr>
        <w:tc>
          <w:tcPr>
            <w:tcW w:w="6894" w:type="dxa"/>
            <w:tcBorders>
              <w:top w:val="single" w:sz="4" w:space="0" w:color="000000"/>
              <w:left w:val="single" w:sz="4" w:space="0" w:color="000000"/>
              <w:bottom w:val="single" w:sz="4" w:space="0" w:color="000000"/>
              <w:right w:val="single" w:sz="4" w:space="0" w:color="000000"/>
            </w:tcBorders>
          </w:tcPr>
          <w:p w14:paraId="14534DAC" w14:textId="77777777" w:rsidR="00DB17FE" w:rsidRPr="00011A83" w:rsidRDefault="00DB17FE" w:rsidP="00E63318">
            <w:pPr>
              <w:jc w:val="both"/>
              <w:rPr>
                <w:rFonts w:ascii="Times New Roman" w:hAnsi="Times New Roman" w:cs="Times New Roman"/>
                <w:sz w:val="20"/>
                <w:szCs w:val="20"/>
              </w:rPr>
            </w:pPr>
            <w:r w:rsidRPr="00011A83">
              <w:rPr>
                <w:rFonts w:ascii="Times New Roman" w:eastAsia="Calibri" w:hAnsi="Times New Roman" w:cs="Times New Roman"/>
                <w:sz w:val="20"/>
                <w:szCs w:val="20"/>
              </w:rPr>
              <w:t xml:space="preserve">Ūkio subjektų grupės dalyvis, atstovaujantis arba vadovaujantis ūkio subjektų grupei </w:t>
            </w:r>
            <w:r w:rsidRPr="00011A83">
              <w:rPr>
                <w:rFonts w:ascii="Times New Roman" w:hAnsi="Times New Roman" w:cs="Times New Roman"/>
                <w:i/>
                <w:sz w:val="20"/>
                <w:szCs w:val="20"/>
              </w:rPr>
              <w:t>(pildoma, jei pasiūlymą teikia tiekėjų grupė)</w:t>
            </w:r>
          </w:p>
        </w:tc>
        <w:tc>
          <w:tcPr>
            <w:tcW w:w="3029" w:type="dxa"/>
            <w:tcBorders>
              <w:top w:val="single" w:sz="4" w:space="0" w:color="000000"/>
              <w:left w:val="single" w:sz="4" w:space="0" w:color="000000"/>
              <w:bottom w:val="single" w:sz="4" w:space="0" w:color="000000"/>
              <w:right w:val="single" w:sz="4" w:space="0" w:color="000000"/>
            </w:tcBorders>
            <w:vAlign w:val="center"/>
          </w:tcPr>
          <w:p w14:paraId="18422372" w14:textId="659249F1" w:rsidR="00DB17FE" w:rsidRPr="00011A83" w:rsidRDefault="00763597" w:rsidP="00E63318">
            <w:pPr>
              <w:jc w:val="both"/>
              <w:rPr>
                <w:rFonts w:ascii="Times New Roman" w:hAnsi="Times New Roman" w:cs="Times New Roman"/>
                <w:sz w:val="20"/>
                <w:szCs w:val="20"/>
              </w:rPr>
            </w:pPr>
            <w:r w:rsidRPr="00763597">
              <w:rPr>
                <w:rFonts w:ascii="Times New Roman" w:hAnsi="Times New Roman" w:cs="Times New Roman"/>
                <w:i/>
                <w:iCs/>
                <w:sz w:val="20"/>
                <w:szCs w:val="20"/>
              </w:rPr>
              <w:t>Pildo tiekėjas</w:t>
            </w:r>
          </w:p>
        </w:tc>
      </w:tr>
      <w:tr w:rsidR="00DB17FE" w:rsidRPr="00011A83" w14:paraId="0327B020" w14:textId="77777777" w:rsidTr="00763597">
        <w:trPr>
          <w:trHeight w:val="577"/>
        </w:trPr>
        <w:tc>
          <w:tcPr>
            <w:tcW w:w="6894" w:type="dxa"/>
            <w:tcBorders>
              <w:top w:val="single" w:sz="4" w:space="0" w:color="000000"/>
              <w:left w:val="single" w:sz="4" w:space="0" w:color="000000"/>
              <w:bottom w:val="single" w:sz="4" w:space="0" w:color="000000"/>
              <w:right w:val="single" w:sz="4" w:space="0" w:color="000000"/>
            </w:tcBorders>
          </w:tcPr>
          <w:p w14:paraId="5DBCFC44" w14:textId="77777777" w:rsidR="00DB17FE" w:rsidRPr="00011A83" w:rsidRDefault="00DB17FE" w:rsidP="00E63318">
            <w:pPr>
              <w:jc w:val="both"/>
              <w:rPr>
                <w:rFonts w:ascii="Times New Roman" w:hAnsi="Times New Roman" w:cs="Times New Roman"/>
                <w:sz w:val="20"/>
                <w:szCs w:val="20"/>
              </w:rPr>
            </w:pPr>
            <w:r w:rsidRPr="00011A83">
              <w:rPr>
                <w:rFonts w:ascii="Times New Roman" w:hAnsi="Times New Roman" w:cs="Times New Roman"/>
                <w:sz w:val="20"/>
                <w:szCs w:val="20"/>
              </w:rPr>
              <w:t>Asmens, įgalioto bendrauti su perkančiąją organizacija, kontaktinė informacija (vardas, pavardė, tel., faks., el. p., adresas)</w:t>
            </w:r>
          </w:p>
        </w:tc>
        <w:tc>
          <w:tcPr>
            <w:tcW w:w="3029" w:type="dxa"/>
            <w:tcBorders>
              <w:top w:val="single" w:sz="4" w:space="0" w:color="000000"/>
              <w:left w:val="single" w:sz="4" w:space="0" w:color="000000"/>
              <w:bottom w:val="single" w:sz="4" w:space="0" w:color="000000"/>
              <w:right w:val="single" w:sz="4" w:space="0" w:color="000000"/>
            </w:tcBorders>
            <w:vAlign w:val="center"/>
          </w:tcPr>
          <w:p w14:paraId="3626A228" w14:textId="382B88C1" w:rsidR="00DB17FE" w:rsidRPr="00011A83" w:rsidRDefault="00763597" w:rsidP="00E63318">
            <w:pPr>
              <w:jc w:val="both"/>
              <w:rPr>
                <w:rFonts w:ascii="Times New Roman" w:hAnsi="Times New Roman" w:cs="Times New Roman"/>
                <w:sz w:val="20"/>
                <w:szCs w:val="20"/>
              </w:rPr>
            </w:pPr>
            <w:r w:rsidRPr="00763597">
              <w:rPr>
                <w:rFonts w:ascii="Times New Roman" w:hAnsi="Times New Roman" w:cs="Times New Roman"/>
                <w:i/>
                <w:iCs/>
                <w:sz w:val="20"/>
                <w:szCs w:val="20"/>
              </w:rPr>
              <w:t>Pildo tiekėjas</w:t>
            </w:r>
          </w:p>
        </w:tc>
      </w:tr>
    </w:tbl>
    <w:p w14:paraId="249C7C11" w14:textId="77777777" w:rsidR="00DB17FE" w:rsidRPr="00B707F8" w:rsidRDefault="00DB17FE" w:rsidP="00DB17FE">
      <w:pPr>
        <w:jc w:val="both"/>
        <w:rPr>
          <w:rFonts w:ascii="Times New Roman" w:hAnsi="Times New Roman" w:cs="Times New Roman"/>
          <w:sz w:val="24"/>
          <w:szCs w:val="24"/>
        </w:rPr>
      </w:pPr>
    </w:p>
    <w:p w14:paraId="225053C0" w14:textId="77777777" w:rsidR="00DB17FE" w:rsidRPr="005256E3" w:rsidRDefault="00DB17FE" w:rsidP="00DB17FE">
      <w:pPr>
        <w:contextualSpacing/>
        <w:jc w:val="center"/>
        <w:rPr>
          <w:rFonts w:ascii="Times New Roman" w:hAnsi="Times New Roman" w:cs="Times New Roman"/>
          <w:i/>
          <w:iCs/>
          <w:sz w:val="24"/>
          <w:szCs w:val="24"/>
        </w:rPr>
      </w:pPr>
      <w:r>
        <w:rPr>
          <w:rFonts w:ascii="Times New Roman" w:hAnsi="Times New Roman" w:cs="Times New Roman"/>
          <w:b/>
          <w:bCs/>
          <w:sz w:val="24"/>
          <w:szCs w:val="24"/>
        </w:rPr>
        <w:t xml:space="preserve">2. </w:t>
      </w:r>
      <w:r w:rsidRPr="005256E3">
        <w:rPr>
          <w:rFonts w:ascii="Times New Roman" w:hAnsi="Times New Roman" w:cs="Times New Roman"/>
          <w:b/>
          <w:bCs/>
          <w:sz w:val="24"/>
          <w:szCs w:val="24"/>
        </w:rPr>
        <w:t xml:space="preserve">INFORMACIJA APIE KIEKVIENO TIEKĖJŲ </w:t>
      </w:r>
      <w:r w:rsidRPr="00DE33FA">
        <w:rPr>
          <w:rFonts w:ascii="Times New Roman" w:hAnsi="Times New Roman" w:cs="Times New Roman"/>
          <w:b/>
          <w:bCs/>
          <w:sz w:val="24"/>
          <w:szCs w:val="24"/>
        </w:rPr>
        <w:t>GRUPĖS PARTNERIO SAVO</w:t>
      </w:r>
      <w:r w:rsidRPr="005256E3">
        <w:rPr>
          <w:rFonts w:ascii="Times New Roman" w:hAnsi="Times New Roman" w:cs="Times New Roman"/>
          <w:b/>
          <w:bCs/>
          <w:sz w:val="24"/>
          <w:szCs w:val="24"/>
        </w:rPr>
        <w:t xml:space="preserve"> JĖGOMIS NUMATOMŲ ATLIKTI </w:t>
      </w:r>
      <w:r>
        <w:rPr>
          <w:rFonts w:ascii="Times New Roman" w:hAnsi="Times New Roman" w:cs="Times New Roman"/>
          <w:b/>
          <w:bCs/>
          <w:sz w:val="24"/>
          <w:szCs w:val="24"/>
        </w:rPr>
        <w:t>ĮSIPAREIGOJIMŲ</w:t>
      </w:r>
      <w:r w:rsidRPr="005256E3">
        <w:rPr>
          <w:rFonts w:ascii="Times New Roman" w:hAnsi="Times New Roman" w:cs="Times New Roman"/>
          <w:b/>
          <w:bCs/>
          <w:sz w:val="24"/>
          <w:szCs w:val="24"/>
        </w:rPr>
        <w:t xml:space="preserve"> DALIES VERTĘ</w:t>
      </w:r>
    </w:p>
    <w:p w14:paraId="7EA9A05F" w14:textId="77777777" w:rsidR="00DB17FE" w:rsidRPr="005256E3" w:rsidRDefault="00DB17FE" w:rsidP="00DB17FE">
      <w:pPr>
        <w:tabs>
          <w:tab w:val="left" w:pos="567"/>
        </w:tabs>
        <w:contextualSpacing/>
        <w:jc w:val="center"/>
        <w:rPr>
          <w:rFonts w:ascii="Times New Roman" w:hAnsi="Times New Roman" w:cs="Times New Roman"/>
          <w:i/>
          <w:iCs/>
          <w:sz w:val="24"/>
          <w:szCs w:val="24"/>
        </w:rPr>
      </w:pPr>
      <w:r w:rsidRPr="005256E3">
        <w:rPr>
          <w:rFonts w:ascii="Times New Roman" w:hAnsi="Times New Roman" w:cs="Times New Roman"/>
          <w:b/>
          <w:bCs/>
          <w:sz w:val="24"/>
          <w:szCs w:val="24"/>
        </w:rPr>
        <w:t>(</w:t>
      </w:r>
      <w:r w:rsidRPr="00824601">
        <w:rPr>
          <w:rFonts w:ascii="Times New Roman" w:hAnsi="Times New Roman" w:cs="Times New Roman"/>
          <w:i/>
          <w:iCs/>
          <w:sz w:val="20"/>
          <w:szCs w:val="20"/>
        </w:rPr>
        <w:t>pildoma, kai pasiūlymą pateikia tiekėjų grupė</w:t>
      </w:r>
      <w:r w:rsidRPr="005256E3">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DB17FE" w14:paraId="64486883" w14:textId="77777777" w:rsidTr="00E63318">
        <w:trPr>
          <w:trHeight w:val="603"/>
        </w:trPr>
        <w:tc>
          <w:tcPr>
            <w:tcW w:w="704" w:type="dxa"/>
            <w:vMerge w:val="restart"/>
            <w:shd w:val="clear" w:color="auto" w:fill="D9E2F3" w:themeFill="accent1" w:themeFillTint="33"/>
            <w:vAlign w:val="center"/>
          </w:tcPr>
          <w:p w14:paraId="4C7A627C"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Eil. </w:t>
            </w:r>
            <w:r>
              <w:rPr>
                <w:rFonts w:ascii="Times New Roman" w:hAnsi="Times New Roman" w:cs="Times New Roman"/>
                <w:b/>
                <w:lang w:eastAsia="en-US"/>
              </w:rPr>
              <w:t>N</w:t>
            </w:r>
            <w:r w:rsidRPr="005256E3">
              <w:rPr>
                <w:rFonts w:ascii="Times New Roman" w:hAnsi="Times New Roman" w:cs="Times New Roman"/>
                <w:b/>
                <w:lang w:eastAsia="en-US"/>
              </w:rPr>
              <w:t>r.</w:t>
            </w:r>
          </w:p>
        </w:tc>
        <w:tc>
          <w:tcPr>
            <w:tcW w:w="2693" w:type="dxa"/>
            <w:vMerge w:val="restart"/>
            <w:shd w:val="clear" w:color="auto" w:fill="D9E2F3" w:themeFill="accent1" w:themeFillTint="33"/>
            <w:vAlign w:val="center"/>
          </w:tcPr>
          <w:p w14:paraId="0E21003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Partnerio pavadinimas</w:t>
            </w:r>
          </w:p>
        </w:tc>
        <w:tc>
          <w:tcPr>
            <w:tcW w:w="3268" w:type="dxa"/>
            <w:vMerge w:val="restart"/>
            <w:shd w:val="clear" w:color="auto" w:fill="D9E2F3" w:themeFill="accent1" w:themeFillTint="33"/>
            <w:vAlign w:val="center"/>
          </w:tcPr>
          <w:p w14:paraId="23114D24"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5256E3">
              <w:rPr>
                <w:rFonts w:ascii="Times New Roman" w:hAnsi="Times New Roman" w:cs="Times New Roman"/>
                <w:b/>
                <w:lang w:eastAsia="en-US"/>
              </w:rPr>
              <w:t xml:space="preserve"> </w:t>
            </w:r>
          </w:p>
        </w:tc>
        <w:tc>
          <w:tcPr>
            <w:tcW w:w="3258" w:type="dxa"/>
            <w:gridSpan w:val="2"/>
            <w:shd w:val="clear" w:color="auto" w:fill="D9E2F3" w:themeFill="accent1" w:themeFillTint="33"/>
            <w:vAlign w:val="center"/>
          </w:tcPr>
          <w:p w14:paraId="69C922C9"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Partnerio </w:t>
            </w:r>
            <w:r>
              <w:rPr>
                <w:rFonts w:ascii="Times New Roman" w:hAnsi="Times New Roman" w:cs="Times New Roman"/>
                <w:b/>
                <w:lang w:eastAsia="en-US"/>
              </w:rPr>
              <w:t>įsipareigojimų</w:t>
            </w:r>
            <w:r w:rsidRPr="005256E3">
              <w:rPr>
                <w:rFonts w:ascii="Times New Roman" w:hAnsi="Times New Roman" w:cs="Times New Roman"/>
                <w:b/>
                <w:lang w:eastAsia="en-US"/>
              </w:rPr>
              <w:t xml:space="preserve"> dalies vertė pasiūlymo kainoje</w:t>
            </w:r>
            <w:r>
              <w:rPr>
                <w:rFonts w:ascii="Times New Roman" w:hAnsi="Times New Roman" w:cs="Times New Roman"/>
                <w:b/>
                <w:lang w:eastAsia="en-US"/>
              </w:rPr>
              <w:t>*</w:t>
            </w:r>
          </w:p>
        </w:tc>
      </w:tr>
      <w:tr w:rsidR="00DB17FE" w14:paraId="08EECC72" w14:textId="77777777" w:rsidTr="00E63318">
        <w:trPr>
          <w:trHeight w:val="193"/>
        </w:trPr>
        <w:tc>
          <w:tcPr>
            <w:tcW w:w="704" w:type="dxa"/>
            <w:vMerge/>
            <w:shd w:val="clear" w:color="auto" w:fill="D9E2F3" w:themeFill="accent1" w:themeFillTint="33"/>
          </w:tcPr>
          <w:p w14:paraId="48DE4E38" w14:textId="77777777" w:rsidR="00DB17FE" w:rsidRPr="005256E3" w:rsidRDefault="00DB17FE" w:rsidP="00E63318">
            <w:pPr>
              <w:jc w:val="both"/>
              <w:rPr>
                <w:rFonts w:ascii="Times New Roman" w:hAnsi="Times New Roman" w:cs="Times New Roman"/>
                <w:lang w:eastAsia="en-US"/>
              </w:rPr>
            </w:pPr>
          </w:p>
        </w:tc>
        <w:tc>
          <w:tcPr>
            <w:tcW w:w="2693" w:type="dxa"/>
            <w:vMerge/>
            <w:shd w:val="clear" w:color="auto" w:fill="D9E2F3" w:themeFill="accent1" w:themeFillTint="33"/>
          </w:tcPr>
          <w:p w14:paraId="136B9203" w14:textId="77777777" w:rsidR="00DB17FE" w:rsidRPr="005256E3" w:rsidRDefault="00DB17FE" w:rsidP="00E63318">
            <w:pPr>
              <w:jc w:val="both"/>
              <w:rPr>
                <w:rFonts w:ascii="Times New Roman" w:hAnsi="Times New Roman" w:cs="Times New Roman"/>
                <w:lang w:eastAsia="en-US"/>
              </w:rPr>
            </w:pPr>
          </w:p>
        </w:tc>
        <w:tc>
          <w:tcPr>
            <w:tcW w:w="3268" w:type="dxa"/>
            <w:vMerge/>
            <w:shd w:val="clear" w:color="auto" w:fill="D9E2F3" w:themeFill="accent1" w:themeFillTint="33"/>
          </w:tcPr>
          <w:p w14:paraId="20CD4480" w14:textId="77777777" w:rsidR="00DB17FE" w:rsidRPr="005256E3" w:rsidRDefault="00DB17FE" w:rsidP="00E63318">
            <w:pPr>
              <w:jc w:val="both"/>
              <w:rPr>
                <w:rFonts w:ascii="Times New Roman" w:hAnsi="Times New Roman" w:cs="Times New Roman"/>
                <w:lang w:eastAsia="en-US"/>
              </w:rPr>
            </w:pPr>
          </w:p>
        </w:tc>
        <w:tc>
          <w:tcPr>
            <w:tcW w:w="1762" w:type="dxa"/>
            <w:shd w:val="clear" w:color="auto" w:fill="D9E2F3" w:themeFill="accent1" w:themeFillTint="33"/>
          </w:tcPr>
          <w:p w14:paraId="7DC999F2"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 xml:space="preserve">EUR </w:t>
            </w:r>
            <w:r>
              <w:rPr>
                <w:rFonts w:ascii="Times New Roman" w:hAnsi="Times New Roman" w:cs="Times New Roman"/>
                <w:b/>
                <w:lang w:eastAsia="en-US"/>
              </w:rPr>
              <w:t>(</w:t>
            </w:r>
            <w:r w:rsidRPr="005256E3">
              <w:rPr>
                <w:rFonts w:ascii="Times New Roman" w:hAnsi="Times New Roman" w:cs="Times New Roman"/>
                <w:b/>
                <w:lang w:eastAsia="en-US"/>
              </w:rPr>
              <w:t>su PVM</w:t>
            </w:r>
            <w:r>
              <w:rPr>
                <w:rFonts w:ascii="Times New Roman" w:hAnsi="Times New Roman" w:cs="Times New Roman"/>
                <w:b/>
                <w:lang w:eastAsia="en-US"/>
              </w:rPr>
              <w:t>)</w:t>
            </w:r>
          </w:p>
        </w:tc>
        <w:tc>
          <w:tcPr>
            <w:tcW w:w="1496" w:type="dxa"/>
            <w:shd w:val="clear" w:color="auto" w:fill="D9E2F3" w:themeFill="accent1" w:themeFillTint="33"/>
          </w:tcPr>
          <w:p w14:paraId="3A23C2A3" w14:textId="77777777" w:rsidR="00DB17FE" w:rsidRPr="005256E3" w:rsidRDefault="00DB17FE" w:rsidP="00E63318">
            <w:pPr>
              <w:jc w:val="center"/>
              <w:rPr>
                <w:rFonts w:ascii="Times New Roman" w:hAnsi="Times New Roman" w:cs="Times New Roman"/>
                <w:b/>
                <w:lang w:eastAsia="en-US"/>
              </w:rPr>
            </w:pPr>
            <w:r w:rsidRPr="005256E3">
              <w:rPr>
                <w:rFonts w:ascii="Times New Roman" w:hAnsi="Times New Roman" w:cs="Times New Roman"/>
                <w:b/>
                <w:lang w:eastAsia="en-US"/>
              </w:rPr>
              <w:t>Proc.</w:t>
            </w:r>
          </w:p>
        </w:tc>
      </w:tr>
      <w:tr w:rsidR="00DB17FE" w14:paraId="10975A18" w14:textId="77777777" w:rsidTr="00E63318">
        <w:trPr>
          <w:trHeight w:val="128"/>
        </w:trPr>
        <w:tc>
          <w:tcPr>
            <w:tcW w:w="704" w:type="dxa"/>
          </w:tcPr>
          <w:p w14:paraId="4C25F41A"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693" w:type="dxa"/>
          </w:tcPr>
          <w:p w14:paraId="6712563F" w14:textId="77777777" w:rsidR="00DB17FE" w:rsidRPr="005256E3" w:rsidRDefault="00DB17FE" w:rsidP="00E63318">
            <w:pPr>
              <w:jc w:val="both"/>
              <w:rPr>
                <w:rFonts w:ascii="Times New Roman" w:hAnsi="Times New Roman" w:cs="Times New Roman"/>
                <w:lang w:eastAsia="en-US"/>
              </w:rPr>
            </w:pPr>
          </w:p>
        </w:tc>
        <w:tc>
          <w:tcPr>
            <w:tcW w:w="3268" w:type="dxa"/>
          </w:tcPr>
          <w:p w14:paraId="45838FB2" w14:textId="77777777" w:rsidR="00DB17FE" w:rsidRPr="005256E3" w:rsidRDefault="00DB17FE" w:rsidP="00E63318">
            <w:pPr>
              <w:jc w:val="both"/>
              <w:rPr>
                <w:rFonts w:ascii="Times New Roman" w:hAnsi="Times New Roman" w:cs="Times New Roman"/>
                <w:lang w:eastAsia="en-US"/>
              </w:rPr>
            </w:pPr>
          </w:p>
        </w:tc>
        <w:tc>
          <w:tcPr>
            <w:tcW w:w="1762" w:type="dxa"/>
          </w:tcPr>
          <w:p w14:paraId="632C6D37" w14:textId="77777777" w:rsidR="00DB17FE" w:rsidRPr="005256E3" w:rsidRDefault="00DB17FE" w:rsidP="00E63318">
            <w:pPr>
              <w:jc w:val="both"/>
              <w:rPr>
                <w:rFonts w:ascii="Times New Roman" w:hAnsi="Times New Roman" w:cs="Times New Roman"/>
                <w:lang w:eastAsia="en-US"/>
              </w:rPr>
            </w:pPr>
          </w:p>
        </w:tc>
        <w:tc>
          <w:tcPr>
            <w:tcW w:w="1496" w:type="dxa"/>
          </w:tcPr>
          <w:p w14:paraId="3A66B0BF" w14:textId="77777777" w:rsidR="00DB17FE" w:rsidRPr="005256E3" w:rsidRDefault="00DB17FE" w:rsidP="00E63318">
            <w:pPr>
              <w:jc w:val="both"/>
              <w:rPr>
                <w:rFonts w:ascii="Times New Roman" w:hAnsi="Times New Roman" w:cs="Times New Roman"/>
                <w:lang w:eastAsia="en-US"/>
              </w:rPr>
            </w:pPr>
          </w:p>
        </w:tc>
      </w:tr>
      <w:tr w:rsidR="00DB17FE" w14:paraId="14DDCFB6" w14:textId="77777777" w:rsidTr="00E63318">
        <w:trPr>
          <w:trHeight w:val="145"/>
        </w:trPr>
        <w:tc>
          <w:tcPr>
            <w:tcW w:w="704" w:type="dxa"/>
          </w:tcPr>
          <w:p w14:paraId="196801DE" w14:textId="77777777" w:rsidR="00DB17FE" w:rsidRPr="005256E3"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693" w:type="dxa"/>
          </w:tcPr>
          <w:p w14:paraId="461C6F80" w14:textId="77777777" w:rsidR="00DB17FE" w:rsidRPr="005256E3" w:rsidRDefault="00DB17FE" w:rsidP="00E63318">
            <w:pPr>
              <w:jc w:val="both"/>
              <w:rPr>
                <w:rFonts w:ascii="Times New Roman" w:hAnsi="Times New Roman" w:cs="Times New Roman"/>
                <w:lang w:eastAsia="en-US"/>
              </w:rPr>
            </w:pPr>
          </w:p>
        </w:tc>
        <w:tc>
          <w:tcPr>
            <w:tcW w:w="3268" w:type="dxa"/>
          </w:tcPr>
          <w:p w14:paraId="4BEE50C6" w14:textId="77777777" w:rsidR="00DB17FE" w:rsidRPr="005256E3" w:rsidRDefault="00DB17FE" w:rsidP="00E63318">
            <w:pPr>
              <w:jc w:val="both"/>
              <w:rPr>
                <w:rFonts w:ascii="Times New Roman" w:hAnsi="Times New Roman" w:cs="Times New Roman"/>
                <w:lang w:eastAsia="en-US"/>
              </w:rPr>
            </w:pPr>
          </w:p>
        </w:tc>
        <w:tc>
          <w:tcPr>
            <w:tcW w:w="1762" w:type="dxa"/>
          </w:tcPr>
          <w:p w14:paraId="109D9C84" w14:textId="77777777" w:rsidR="00DB17FE" w:rsidRPr="005256E3" w:rsidRDefault="00DB17FE" w:rsidP="00E63318">
            <w:pPr>
              <w:jc w:val="both"/>
              <w:rPr>
                <w:rFonts w:ascii="Times New Roman" w:hAnsi="Times New Roman" w:cs="Times New Roman"/>
                <w:lang w:eastAsia="en-US"/>
              </w:rPr>
            </w:pPr>
          </w:p>
        </w:tc>
        <w:tc>
          <w:tcPr>
            <w:tcW w:w="1496" w:type="dxa"/>
          </w:tcPr>
          <w:p w14:paraId="098A2C9A" w14:textId="77777777" w:rsidR="00DB17FE" w:rsidRPr="005256E3" w:rsidRDefault="00DB17FE" w:rsidP="00E63318">
            <w:pPr>
              <w:jc w:val="both"/>
              <w:rPr>
                <w:rFonts w:ascii="Times New Roman" w:hAnsi="Times New Roman" w:cs="Times New Roman"/>
                <w:lang w:eastAsia="en-US"/>
              </w:rPr>
            </w:pPr>
          </w:p>
        </w:tc>
      </w:tr>
    </w:tbl>
    <w:p w14:paraId="1C7642B3" w14:textId="77777777" w:rsidR="00DB17FE"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050147C1" w14:textId="77777777" w:rsidR="00DB17FE" w:rsidRDefault="00DB17FE" w:rsidP="00DB17FE">
      <w:pPr>
        <w:rPr>
          <w:rFonts w:ascii="Times New Roman" w:hAnsi="Times New Roman" w:cs="Times New Roman"/>
          <w:i/>
          <w:iCs/>
          <w:sz w:val="24"/>
          <w:szCs w:val="24"/>
        </w:rPr>
      </w:pPr>
      <w:bookmarkStart w:id="1" w:name="_Hlk155877314"/>
    </w:p>
    <w:p w14:paraId="1D2A7B4D" w14:textId="0769D3BE" w:rsidR="00DB17FE" w:rsidRPr="00DE33FA" w:rsidRDefault="00715416" w:rsidP="00DB17FE">
      <w:pPr>
        <w:ind w:firstLine="567"/>
        <w:jc w:val="center"/>
        <w:rPr>
          <w:rFonts w:ascii="Times New Roman" w:eastAsia="Times New Roman" w:hAnsi="Times New Roman" w:cs="Times New Roman"/>
          <w:b/>
          <w:bCs/>
          <w:sz w:val="24"/>
          <w:szCs w:val="20"/>
        </w:rPr>
      </w:pPr>
      <w:r>
        <w:rPr>
          <w:rFonts w:ascii="Times New Roman" w:hAnsi="Times New Roman" w:cs="Times New Roman"/>
          <w:b/>
          <w:bCs/>
          <w:sz w:val="24"/>
          <w:szCs w:val="24"/>
        </w:rPr>
        <w:t>3</w:t>
      </w:r>
      <w:r w:rsidR="00DB17FE">
        <w:rPr>
          <w:rFonts w:ascii="Times New Roman" w:hAnsi="Times New Roman" w:cs="Times New Roman"/>
          <w:b/>
          <w:bCs/>
          <w:sz w:val="24"/>
          <w:szCs w:val="24"/>
        </w:rPr>
        <w:t>.</w:t>
      </w:r>
      <w:r w:rsidR="00DB17FE" w:rsidRPr="00C91D37">
        <w:rPr>
          <w:rFonts w:ascii="Times New Roman" w:hAnsi="Times New Roman" w:cs="Times New Roman"/>
          <w:b/>
          <w:bCs/>
          <w:sz w:val="24"/>
          <w:szCs w:val="24"/>
        </w:rPr>
        <w:t xml:space="preserve"> </w:t>
      </w:r>
      <w:r w:rsidR="00DB17FE" w:rsidRPr="003D7B46">
        <w:rPr>
          <w:rFonts w:ascii="Times New Roman" w:hAnsi="Times New Roman" w:cs="Times New Roman"/>
          <w:b/>
          <w:bCs/>
          <w:sz w:val="24"/>
          <w:szCs w:val="24"/>
        </w:rPr>
        <w:t xml:space="preserve">KITI ŽINOMI SUBTIEKĖJAI, KURIE BUS PASITELKTI VYKDANT PIRKIMO SUTARTĮ IR KURIŲ PAJĖGUMAIS </w:t>
      </w:r>
      <w:r w:rsidR="00DB17FE" w:rsidRPr="00DE33FA">
        <w:rPr>
          <w:rFonts w:ascii="Times New Roman" w:hAnsi="Times New Roman" w:cs="Times New Roman"/>
          <w:b/>
          <w:bCs/>
          <w:sz w:val="24"/>
          <w:szCs w:val="24"/>
        </w:rPr>
        <w:t>NESIREMIAMA ĮRODINĖJANT KVALIFIKACIJOS ATITIKTIES</w:t>
      </w:r>
    </w:p>
    <w:p w14:paraId="01C8F7B1" w14:textId="77777777" w:rsidR="00DB17FE" w:rsidRPr="003D7B46" w:rsidRDefault="00DB17FE" w:rsidP="00DB17FE">
      <w:pPr>
        <w:ind w:firstLine="567"/>
        <w:jc w:val="center"/>
        <w:rPr>
          <w:rFonts w:ascii="Times New Roman" w:eastAsia="Times New Roman" w:hAnsi="Times New Roman" w:cs="Times New Roman"/>
          <w:b/>
          <w:bCs/>
          <w:sz w:val="24"/>
          <w:szCs w:val="20"/>
        </w:rPr>
      </w:pPr>
      <w:r w:rsidRPr="00DE33FA">
        <w:rPr>
          <w:rFonts w:ascii="Times New Roman" w:eastAsia="Times New Roman" w:hAnsi="Times New Roman" w:cs="Times New Roman"/>
          <w:b/>
          <w:bCs/>
          <w:sz w:val="24"/>
          <w:szCs w:val="20"/>
        </w:rPr>
        <w:t>(</w:t>
      </w:r>
      <w:r w:rsidRPr="00824601">
        <w:rPr>
          <w:rFonts w:ascii="Times New Roman" w:eastAsia="Times New Roman" w:hAnsi="Times New Roman" w:cs="Times New Roman"/>
          <w:i/>
          <w:iCs/>
          <w:sz w:val="20"/>
          <w:szCs w:val="20"/>
        </w:rPr>
        <w:t>nurodomi visi subtiekėjai kurių pajėgumais tiekėjas nesirems</w:t>
      </w:r>
      <w:r w:rsidRPr="00DE33FA">
        <w:rPr>
          <w:rFonts w:ascii="Times New Roman" w:eastAsia="Times New Roman" w:hAnsi="Times New Roman" w:cs="Times New Roman"/>
          <w:b/>
          <w:bCs/>
          <w:sz w:val="24"/>
          <w:szCs w:val="20"/>
        </w:rPr>
        <w:t>)</w:t>
      </w:r>
    </w:p>
    <w:tbl>
      <w:tblPr>
        <w:tblStyle w:val="Lentelstinklelis"/>
        <w:tblW w:w="10065" w:type="dxa"/>
        <w:tblInd w:w="-289" w:type="dxa"/>
        <w:tblLook w:val="04A0" w:firstRow="1" w:lastRow="0" w:firstColumn="1" w:lastColumn="0" w:noHBand="0" w:noVBand="1"/>
      </w:tblPr>
      <w:tblGrid>
        <w:gridCol w:w="975"/>
        <w:gridCol w:w="2437"/>
        <w:gridCol w:w="3297"/>
        <w:gridCol w:w="2151"/>
        <w:gridCol w:w="1205"/>
      </w:tblGrid>
      <w:tr w:rsidR="00DB17FE" w:rsidRPr="00C91D37" w14:paraId="25897FDF" w14:textId="77777777" w:rsidTr="00E63318">
        <w:trPr>
          <w:trHeight w:val="526"/>
        </w:trPr>
        <w:tc>
          <w:tcPr>
            <w:tcW w:w="975" w:type="dxa"/>
            <w:vMerge w:val="restart"/>
            <w:shd w:val="clear" w:color="auto" w:fill="D9E2F3" w:themeFill="accent1" w:themeFillTint="33"/>
            <w:vAlign w:val="center"/>
          </w:tcPr>
          <w:bookmarkEnd w:id="1"/>
          <w:p w14:paraId="15D2F60E"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Eil. </w:t>
            </w:r>
            <w:r>
              <w:rPr>
                <w:rFonts w:ascii="Times New Roman" w:hAnsi="Times New Roman" w:cs="Times New Roman"/>
                <w:b/>
                <w:lang w:eastAsia="en-US"/>
              </w:rPr>
              <w:t>N</w:t>
            </w:r>
            <w:r w:rsidRPr="00C91D37">
              <w:rPr>
                <w:rFonts w:ascii="Times New Roman" w:hAnsi="Times New Roman" w:cs="Times New Roman"/>
                <w:b/>
                <w:lang w:eastAsia="en-US"/>
              </w:rPr>
              <w:t>r.</w:t>
            </w:r>
          </w:p>
        </w:tc>
        <w:tc>
          <w:tcPr>
            <w:tcW w:w="2437" w:type="dxa"/>
            <w:vMerge w:val="restart"/>
            <w:shd w:val="clear" w:color="auto" w:fill="D9E2F3" w:themeFill="accent1" w:themeFillTint="33"/>
            <w:vAlign w:val="center"/>
          </w:tcPr>
          <w:p w14:paraId="593625C4"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Pavadinimas, kodas ir adresas</w:t>
            </w:r>
          </w:p>
        </w:tc>
        <w:tc>
          <w:tcPr>
            <w:tcW w:w="3297" w:type="dxa"/>
            <w:vMerge w:val="restart"/>
            <w:shd w:val="clear" w:color="auto" w:fill="D9E2F3" w:themeFill="accent1" w:themeFillTint="33"/>
            <w:vAlign w:val="center"/>
          </w:tcPr>
          <w:p w14:paraId="0D53C745"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Numatomi atlikti </w:t>
            </w:r>
            <w:r>
              <w:rPr>
                <w:rFonts w:ascii="Times New Roman" w:hAnsi="Times New Roman" w:cs="Times New Roman"/>
                <w:b/>
                <w:lang w:eastAsia="en-US"/>
              </w:rPr>
              <w:t>įsipareigojimai</w:t>
            </w:r>
            <w:r w:rsidRPr="00C91D37">
              <w:rPr>
                <w:rFonts w:ascii="Times New Roman" w:hAnsi="Times New Roman" w:cs="Times New Roman"/>
                <w:b/>
                <w:lang w:eastAsia="en-US"/>
              </w:rPr>
              <w:t xml:space="preserve"> </w:t>
            </w:r>
          </w:p>
        </w:tc>
        <w:tc>
          <w:tcPr>
            <w:tcW w:w="3356" w:type="dxa"/>
            <w:gridSpan w:val="2"/>
            <w:shd w:val="clear" w:color="auto" w:fill="D9E2F3" w:themeFill="accent1" w:themeFillTint="33"/>
            <w:vAlign w:val="center"/>
          </w:tcPr>
          <w:p w14:paraId="6210473B"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Pirkimo sutarties dalis pasiūlymo kainoje, kuriai ketinama pasitelkti subtiekėjus</w:t>
            </w:r>
            <w:r>
              <w:rPr>
                <w:rFonts w:ascii="Times New Roman" w:hAnsi="Times New Roman" w:cs="Times New Roman"/>
                <w:b/>
                <w:lang w:eastAsia="en-US"/>
              </w:rPr>
              <w:t>*</w:t>
            </w:r>
          </w:p>
        </w:tc>
      </w:tr>
      <w:tr w:rsidR="00DB17FE" w:rsidRPr="00C91D37" w14:paraId="777B127E" w14:textId="77777777" w:rsidTr="00E63318">
        <w:trPr>
          <w:trHeight w:val="168"/>
        </w:trPr>
        <w:tc>
          <w:tcPr>
            <w:tcW w:w="975" w:type="dxa"/>
            <w:vMerge/>
            <w:shd w:val="clear" w:color="auto" w:fill="D9E2F3" w:themeFill="accent1" w:themeFillTint="33"/>
            <w:vAlign w:val="center"/>
          </w:tcPr>
          <w:p w14:paraId="26FB54E5" w14:textId="77777777" w:rsidR="00DB17FE" w:rsidRPr="00C91D37" w:rsidRDefault="00DB17FE" w:rsidP="00E63318">
            <w:pPr>
              <w:jc w:val="center"/>
              <w:rPr>
                <w:rFonts w:ascii="Times New Roman" w:hAnsi="Times New Roman" w:cs="Times New Roman"/>
                <w:b/>
                <w:lang w:eastAsia="en-US"/>
              </w:rPr>
            </w:pPr>
          </w:p>
        </w:tc>
        <w:tc>
          <w:tcPr>
            <w:tcW w:w="2437" w:type="dxa"/>
            <w:vMerge/>
            <w:shd w:val="clear" w:color="auto" w:fill="D9E2F3" w:themeFill="accent1" w:themeFillTint="33"/>
            <w:vAlign w:val="center"/>
          </w:tcPr>
          <w:p w14:paraId="12F4A897" w14:textId="77777777" w:rsidR="00DB17FE" w:rsidRPr="00C91D37" w:rsidRDefault="00DB17FE" w:rsidP="00E63318">
            <w:pPr>
              <w:jc w:val="center"/>
              <w:rPr>
                <w:rFonts w:ascii="Times New Roman" w:hAnsi="Times New Roman" w:cs="Times New Roman"/>
                <w:b/>
                <w:lang w:eastAsia="en-US"/>
              </w:rPr>
            </w:pPr>
          </w:p>
        </w:tc>
        <w:tc>
          <w:tcPr>
            <w:tcW w:w="3297" w:type="dxa"/>
            <w:vMerge/>
            <w:shd w:val="clear" w:color="auto" w:fill="D9E2F3" w:themeFill="accent1" w:themeFillTint="33"/>
            <w:vAlign w:val="center"/>
          </w:tcPr>
          <w:p w14:paraId="4EF462B3" w14:textId="77777777" w:rsidR="00DB17FE" w:rsidRPr="00C91D37" w:rsidRDefault="00DB17FE" w:rsidP="00E63318">
            <w:pPr>
              <w:jc w:val="center"/>
              <w:rPr>
                <w:rFonts w:ascii="Times New Roman" w:hAnsi="Times New Roman" w:cs="Times New Roman"/>
                <w:b/>
                <w:lang w:eastAsia="en-US"/>
              </w:rPr>
            </w:pPr>
          </w:p>
        </w:tc>
        <w:tc>
          <w:tcPr>
            <w:tcW w:w="2151" w:type="dxa"/>
            <w:shd w:val="clear" w:color="auto" w:fill="D9E2F3" w:themeFill="accent1" w:themeFillTint="33"/>
            <w:vAlign w:val="center"/>
          </w:tcPr>
          <w:p w14:paraId="107B4F90"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 xml:space="preserve">EUR </w:t>
            </w:r>
            <w:r>
              <w:rPr>
                <w:rFonts w:ascii="Times New Roman" w:hAnsi="Times New Roman" w:cs="Times New Roman"/>
                <w:b/>
                <w:lang w:eastAsia="en-US"/>
              </w:rPr>
              <w:t>(</w:t>
            </w:r>
            <w:r w:rsidRPr="00C91D37">
              <w:rPr>
                <w:rFonts w:ascii="Times New Roman" w:hAnsi="Times New Roman" w:cs="Times New Roman"/>
                <w:b/>
                <w:lang w:eastAsia="en-US"/>
              </w:rPr>
              <w:t>su PVM</w:t>
            </w:r>
            <w:r>
              <w:rPr>
                <w:rFonts w:ascii="Times New Roman" w:hAnsi="Times New Roman" w:cs="Times New Roman"/>
                <w:b/>
                <w:lang w:eastAsia="en-US"/>
              </w:rPr>
              <w:t>)</w:t>
            </w:r>
          </w:p>
        </w:tc>
        <w:tc>
          <w:tcPr>
            <w:tcW w:w="1205" w:type="dxa"/>
            <w:shd w:val="clear" w:color="auto" w:fill="D9E2F3" w:themeFill="accent1" w:themeFillTint="33"/>
            <w:vAlign w:val="center"/>
          </w:tcPr>
          <w:p w14:paraId="65A7F551" w14:textId="77777777" w:rsidR="00DB17FE" w:rsidRPr="00C91D37" w:rsidRDefault="00DB17FE" w:rsidP="00E63318">
            <w:pPr>
              <w:jc w:val="center"/>
              <w:rPr>
                <w:rFonts w:ascii="Times New Roman" w:hAnsi="Times New Roman" w:cs="Times New Roman"/>
                <w:b/>
                <w:lang w:eastAsia="en-US"/>
              </w:rPr>
            </w:pPr>
            <w:r w:rsidRPr="00C91D37">
              <w:rPr>
                <w:rFonts w:ascii="Times New Roman" w:hAnsi="Times New Roman" w:cs="Times New Roman"/>
                <w:b/>
                <w:lang w:eastAsia="en-US"/>
              </w:rPr>
              <w:t>Proc.</w:t>
            </w:r>
          </w:p>
        </w:tc>
      </w:tr>
      <w:tr w:rsidR="00DB17FE" w:rsidRPr="00C91D37" w14:paraId="4A1E12BE" w14:textId="77777777" w:rsidTr="00E63318">
        <w:trPr>
          <w:trHeight w:val="543"/>
        </w:trPr>
        <w:tc>
          <w:tcPr>
            <w:tcW w:w="10065" w:type="dxa"/>
            <w:gridSpan w:val="5"/>
            <w:shd w:val="clear" w:color="auto" w:fill="D9E2F3" w:themeFill="accent1" w:themeFillTint="33"/>
          </w:tcPr>
          <w:p w14:paraId="47816575" w14:textId="77777777" w:rsidR="00DB17FE" w:rsidRPr="00C91D37" w:rsidRDefault="00DB17FE" w:rsidP="00E63318">
            <w:pPr>
              <w:jc w:val="center"/>
              <w:rPr>
                <w:rFonts w:ascii="Times New Roman" w:hAnsi="Times New Roman" w:cs="Times New Roman"/>
                <w:b/>
                <w:color w:val="C00000"/>
                <w:lang w:eastAsia="en-US"/>
              </w:rPr>
            </w:pPr>
            <w:bookmarkStart w:id="2" w:name="_Hlk155877796"/>
            <w:r w:rsidRPr="00C91D37">
              <w:rPr>
                <w:rFonts w:ascii="Times New Roman" w:hAnsi="Times New Roman" w:cs="Times New Roman"/>
                <w:b/>
                <w:lang w:eastAsia="en-US"/>
              </w:rPr>
              <w:t>Kiti žinomi subtiekėjai, kurie bus pasitelkti vykdant pirkimo sutartį ir kurių pajėgumais nesiremiama įrodinėjant kvalifikacijos atitikties</w:t>
            </w:r>
            <w:bookmarkEnd w:id="2"/>
          </w:p>
        </w:tc>
      </w:tr>
      <w:tr w:rsidR="00DB17FE" w14:paraId="1E1F24B3" w14:textId="77777777" w:rsidTr="00E63318">
        <w:trPr>
          <w:trHeight w:val="315"/>
        </w:trPr>
        <w:tc>
          <w:tcPr>
            <w:tcW w:w="975" w:type="dxa"/>
          </w:tcPr>
          <w:p w14:paraId="7EC1E9AC"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1.</w:t>
            </w:r>
          </w:p>
        </w:tc>
        <w:tc>
          <w:tcPr>
            <w:tcW w:w="2437" w:type="dxa"/>
          </w:tcPr>
          <w:p w14:paraId="702E65D7" w14:textId="77777777" w:rsidR="00DB17FE" w:rsidRPr="00C91D37" w:rsidRDefault="00DB17FE" w:rsidP="00E63318">
            <w:pPr>
              <w:jc w:val="both"/>
              <w:rPr>
                <w:rFonts w:ascii="Times New Roman" w:hAnsi="Times New Roman" w:cs="Times New Roman"/>
                <w:lang w:eastAsia="en-US"/>
              </w:rPr>
            </w:pPr>
          </w:p>
        </w:tc>
        <w:tc>
          <w:tcPr>
            <w:tcW w:w="3297" w:type="dxa"/>
          </w:tcPr>
          <w:p w14:paraId="3F05DAC6" w14:textId="77777777" w:rsidR="00DB17FE" w:rsidRPr="00C91D37" w:rsidRDefault="00DB17FE" w:rsidP="00E63318">
            <w:pPr>
              <w:jc w:val="both"/>
              <w:rPr>
                <w:rFonts w:ascii="Times New Roman" w:hAnsi="Times New Roman" w:cs="Times New Roman"/>
                <w:lang w:eastAsia="en-US"/>
              </w:rPr>
            </w:pPr>
          </w:p>
        </w:tc>
        <w:tc>
          <w:tcPr>
            <w:tcW w:w="2151" w:type="dxa"/>
          </w:tcPr>
          <w:p w14:paraId="5EA6A689" w14:textId="77777777" w:rsidR="00DB17FE" w:rsidRPr="00C91D37" w:rsidRDefault="00DB17FE" w:rsidP="00E63318">
            <w:pPr>
              <w:jc w:val="both"/>
              <w:rPr>
                <w:rFonts w:ascii="Times New Roman" w:hAnsi="Times New Roman" w:cs="Times New Roman"/>
                <w:lang w:eastAsia="en-US"/>
              </w:rPr>
            </w:pPr>
          </w:p>
        </w:tc>
        <w:tc>
          <w:tcPr>
            <w:tcW w:w="1205" w:type="dxa"/>
          </w:tcPr>
          <w:p w14:paraId="3A4FAFFC" w14:textId="77777777" w:rsidR="00DB17FE" w:rsidRDefault="00DB17FE" w:rsidP="00E63318">
            <w:pPr>
              <w:jc w:val="both"/>
              <w:rPr>
                <w:sz w:val="24"/>
                <w:lang w:eastAsia="en-US"/>
              </w:rPr>
            </w:pPr>
          </w:p>
        </w:tc>
      </w:tr>
      <w:tr w:rsidR="00DB17FE" w14:paraId="7AF919D1" w14:textId="77777777" w:rsidTr="00E63318">
        <w:trPr>
          <w:trHeight w:val="315"/>
        </w:trPr>
        <w:tc>
          <w:tcPr>
            <w:tcW w:w="975" w:type="dxa"/>
          </w:tcPr>
          <w:p w14:paraId="2BCFABD0" w14:textId="77777777" w:rsidR="00DB17FE" w:rsidRPr="00C91D37" w:rsidRDefault="00DB17FE" w:rsidP="00E63318">
            <w:pPr>
              <w:jc w:val="both"/>
              <w:rPr>
                <w:rFonts w:ascii="Times New Roman" w:hAnsi="Times New Roman" w:cs="Times New Roman"/>
                <w:lang w:eastAsia="en-US"/>
              </w:rPr>
            </w:pPr>
            <w:r>
              <w:rPr>
                <w:rFonts w:ascii="Times New Roman" w:hAnsi="Times New Roman" w:cs="Times New Roman"/>
                <w:lang w:eastAsia="en-US"/>
              </w:rPr>
              <w:t>...</w:t>
            </w:r>
          </w:p>
        </w:tc>
        <w:tc>
          <w:tcPr>
            <w:tcW w:w="2437" w:type="dxa"/>
          </w:tcPr>
          <w:p w14:paraId="58FF1AA9" w14:textId="77777777" w:rsidR="00DB17FE" w:rsidRPr="00C91D37" w:rsidRDefault="00DB17FE" w:rsidP="00E63318">
            <w:pPr>
              <w:jc w:val="both"/>
              <w:rPr>
                <w:rFonts w:ascii="Times New Roman" w:hAnsi="Times New Roman" w:cs="Times New Roman"/>
                <w:lang w:eastAsia="en-US"/>
              </w:rPr>
            </w:pPr>
          </w:p>
        </w:tc>
        <w:tc>
          <w:tcPr>
            <w:tcW w:w="3297" w:type="dxa"/>
          </w:tcPr>
          <w:p w14:paraId="4DAEA5E7" w14:textId="77777777" w:rsidR="00DB17FE" w:rsidRPr="00C91D37" w:rsidRDefault="00DB17FE" w:rsidP="00E63318">
            <w:pPr>
              <w:jc w:val="both"/>
              <w:rPr>
                <w:rFonts w:ascii="Times New Roman" w:hAnsi="Times New Roman" w:cs="Times New Roman"/>
                <w:lang w:eastAsia="en-US"/>
              </w:rPr>
            </w:pPr>
          </w:p>
        </w:tc>
        <w:tc>
          <w:tcPr>
            <w:tcW w:w="2151" w:type="dxa"/>
          </w:tcPr>
          <w:p w14:paraId="401F66F6" w14:textId="77777777" w:rsidR="00DB17FE" w:rsidRPr="00C91D37" w:rsidRDefault="00DB17FE" w:rsidP="00E63318">
            <w:pPr>
              <w:jc w:val="both"/>
              <w:rPr>
                <w:rFonts w:ascii="Times New Roman" w:hAnsi="Times New Roman" w:cs="Times New Roman"/>
                <w:lang w:eastAsia="en-US"/>
              </w:rPr>
            </w:pPr>
          </w:p>
        </w:tc>
        <w:tc>
          <w:tcPr>
            <w:tcW w:w="1205" w:type="dxa"/>
          </w:tcPr>
          <w:p w14:paraId="0FBDAF41" w14:textId="77777777" w:rsidR="00DB17FE" w:rsidRDefault="00DB17FE" w:rsidP="00E63318">
            <w:pPr>
              <w:jc w:val="both"/>
              <w:rPr>
                <w:sz w:val="24"/>
                <w:lang w:eastAsia="en-US"/>
              </w:rPr>
            </w:pPr>
          </w:p>
        </w:tc>
      </w:tr>
    </w:tbl>
    <w:p w14:paraId="5C1806E2" w14:textId="5E330B2B" w:rsidR="00994961" w:rsidRPr="001D403F" w:rsidRDefault="00DB17FE" w:rsidP="00DB17FE">
      <w:pPr>
        <w:rPr>
          <w:rFonts w:ascii="Times New Roman" w:hAnsi="Times New Roman" w:cs="Times New Roman"/>
          <w:i/>
          <w:iCs/>
          <w:sz w:val="20"/>
          <w:szCs w:val="20"/>
        </w:rPr>
      </w:pPr>
      <w:r w:rsidRPr="00824601">
        <w:rPr>
          <w:rFonts w:ascii="Times New Roman" w:hAnsi="Times New Roman" w:cs="Times New Roman"/>
          <w:i/>
          <w:iCs/>
          <w:sz w:val="20"/>
          <w:szCs w:val="20"/>
        </w:rPr>
        <w:t xml:space="preserve">Pastaba*. Tiekėjas įsipareigojimų dalies laukelį </w:t>
      </w:r>
      <w:r w:rsidRPr="00824601">
        <w:rPr>
          <w:rFonts w:ascii="Times New Roman" w:hAnsi="Times New Roman" w:cs="Times New Roman"/>
          <w:b/>
          <w:bCs/>
          <w:i/>
          <w:iCs/>
          <w:sz w:val="20"/>
          <w:szCs w:val="20"/>
          <w:u w:val="single"/>
        </w:rPr>
        <w:t>privalo</w:t>
      </w:r>
      <w:r w:rsidRPr="00824601">
        <w:rPr>
          <w:rFonts w:ascii="Times New Roman" w:hAnsi="Times New Roman" w:cs="Times New Roman"/>
          <w:i/>
          <w:iCs/>
          <w:sz w:val="20"/>
          <w:szCs w:val="20"/>
        </w:rPr>
        <w:t xml:space="preserve"> užpildyti pasirinktinai eurais ar procentais.</w:t>
      </w:r>
    </w:p>
    <w:p w14:paraId="70BD934A" w14:textId="77777777" w:rsidR="00994961" w:rsidRPr="00B707F8" w:rsidRDefault="00994961" w:rsidP="00DB17FE">
      <w:pPr>
        <w:rPr>
          <w:rFonts w:ascii="Times New Roman" w:hAnsi="Times New Roman" w:cs="Times New Roman"/>
          <w:i/>
          <w:iCs/>
          <w:sz w:val="24"/>
          <w:szCs w:val="24"/>
        </w:rPr>
      </w:pPr>
    </w:p>
    <w:p w14:paraId="2319DFC2" w14:textId="58D041C8" w:rsidR="00DB17FE" w:rsidRPr="00AC6BDB" w:rsidRDefault="005C077F" w:rsidP="00DB17FE">
      <w:pPr>
        <w:jc w:val="center"/>
        <w:rPr>
          <w:rFonts w:ascii="Times New Roman" w:eastAsia="Arial" w:hAnsi="Times New Roman" w:cs="Times New Roman"/>
          <w:b/>
          <w:bCs/>
          <w:sz w:val="24"/>
          <w:szCs w:val="24"/>
          <w:lang w:eastAsia="lt-LT"/>
        </w:rPr>
      </w:pPr>
      <w:r>
        <w:rPr>
          <w:rFonts w:ascii="Times New Roman" w:eastAsia="Arial" w:hAnsi="Times New Roman" w:cs="Times New Roman"/>
          <w:b/>
          <w:bCs/>
          <w:sz w:val="24"/>
          <w:szCs w:val="24"/>
          <w:lang w:eastAsia="lt-LT"/>
        </w:rPr>
        <w:t>4</w:t>
      </w:r>
      <w:r w:rsidR="00DB17FE" w:rsidRPr="00AC6BDB">
        <w:rPr>
          <w:rFonts w:ascii="Times New Roman" w:eastAsia="Arial" w:hAnsi="Times New Roman" w:cs="Times New Roman"/>
          <w:b/>
          <w:bCs/>
          <w:sz w:val="24"/>
          <w:szCs w:val="24"/>
          <w:lang w:eastAsia="lt-LT"/>
        </w:rPr>
        <w:t xml:space="preserve">. PASIŪLYMO </w:t>
      </w:r>
      <w:r w:rsidR="0016657C">
        <w:rPr>
          <w:rFonts w:ascii="Times New Roman" w:eastAsia="Arial" w:hAnsi="Times New Roman" w:cs="Times New Roman"/>
          <w:b/>
          <w:bCs/>
          <w:sz w:val="24"/>
          <w:szCs w:val="24"/>
          <w:lang w:eastAsia="lt-LT"/>
        </w:rPr>
        <w:t>KAINA</w:t>
      </w:r>
    </w:p>
    <w:p w14:paraId="32A9D47E" w14:textId="77777777" w:rsidR="00DB17FE" w:rsidRPr="005B2B6F" w:rsidRDefault="00DB17FE" w:rsidP="00DB17FE">
      <w:pPr>
        <w:contextualSpacing/>
        <w:jc w:val="center"/>
        <w:rPr>
          <w:rFonts w:ascii="Times New Roman" w:eastAsia="Arial" w:hAnsi="Times New Roman" w:cs="Times New Roman"/>
          <w:i/>
          <w:iCs/>
          <w:sz w:val="20"/>
          <w:szCs w:val="20"/>
          <w:lang w:eastAsia="lt-LT"/>
          <w14:ligatures w14:val="none"/>
        </w:rPr>
      </w:pPr>
    </w:p>
    <w:p w14:paraId="3849B666" w14:textId="32A94FD4" w:rsidR="00DB17FE" w:rsidRPr="0098328E" w:rsidRDefault="005C077F" w:rsidP="00C263AD">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B17FE">
        <w:rPr>
          <w:rFonts w:ascii="Times New Roman" w:eastAsia="Calibri" w:hAnsi="Times New Roman" w:cs="Times New Roman"/>
          <w:bCs/>
          <w:iCs/>
          <w:sz w:val="24"/>
          <w:szCs w:val="24"/>
          <w:lang w:eastAsia="lt-LT"/>
          <w14:ligatures w14:val="none"/>
        </w:rPr>
        <w:t xml:space="preserve">.1. </w:t>
      </w:r>
      <w:r w:rsidR="00DB17FE" w:rsidRPr="0098328E">
        <w:rPr>
          <w:rFonts w:ascii="Times New Roman" w:eastAsia="Calibri" w:hAnsi="Times New Roman" w:cs="Times New Roman"/>
          <w:bCs/>
          <w:iCs/>
          <w:sz w:val="24"/>
          <w:szCs w:val="24"/>
          <w:lang w:eastAsia="lt-LT"/>
          <w14:ligatures w14:val="none"/>
        </w:rPr>
        <w:t xml:space="preserve">Pasiūlyme kaina nurodoma eurais. Jeigu pasiūlymuose kainos nurodytos užsienio valiuta, jos turės būti perskaičiuojamos į eurus </w:t>
      </w:r>
      <w:r w:rsidR="00DB17FE" w:rsidRPr="0098328E">
        <w:rPr>
          <w:rFonts w:ascii="Times New Roman" w:eastAsia="Arial" w:hAnsi="Times New Roman" w:cs="Times New Roman"/>
          <w:bCs/>
          <w:iCs/>
          <w:sz w:val="24"/>
          <w:szCs w:val="24"/>
          <w:lang w:eastAsia="lt-LT"/>
          <w14:ligatures w14:val="none"/>
        </w:rPr>
        <w:t xml:space="preserve">pagal Europos Centrinio Banko skelbiamą orientacinį euro ir </w:t>
      </w:r>
      <w:r w:rsidR="00DB17FE" w:rsidRPr="0098328E">
        <w:rPr>
          <w:rFonts w:ascii="Times New Roman" w:eastAsia="Arial" w:hAnsi="Times New Roman" w:cs="Times New Roman"/>
          <w:bCs/>
          <w:iCs/>
          <w:sz w:val="24"/>
          <w:szCs w:val="24"/>
          <w:lang w:eastAsia="lt-LT"/>
          <w14:ligatures w14:val="none"/>
        </w:rPr>
        <w:lastRenderedPageBreak/>
        <w:t>užsienio valiutų santykį, o tais atvejais, kai orientacinio euro ir užsienio valiutų santykio Europos Centrinis Bankas neskelbia, – pagal Lietuvos banko nustatomą ir skelbiamą orientacinį euro ir užsienio valiutų santykį pasiūlymų pateikimo dieną</w:t>
      </w:r>
      <w:r w:rsidR="00DB17FE" w:rsidRPr="0098328E">
        <w:rPr>
          <w:rFonts w:ascii="Times New Roman" w:eastAsia="Calibri" w:hAnsi="Times New Roman" w:cs="Times New Roman"/>
          <w:bCs/>
          <w:iCs/>
          <w:sz w:val="24"/>
          <w:szCs w:val="24"/>
          <w:lang w:eastAsia="lt-LT"/>
          <w14:ligatures w14:val="none"/>
        </w:rPr>
        <w:t>.</w:t>
      </w:r>
    </w:p>
    <w:p w14:paraId="7EE72B9C" w14:textId="5BAE0894" w:rsidR="00DB17FE" w:rsidRPr="0098328E" w:rsidRDefault="005C077F" w:rsidP="00C263AD">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Calibri" w:hAnsi="Times New Roman" w:cs="Times New Roman"/>
          <w:bCs/>
          <w:iCs/>
          <w:sz w:val="24"/>
          <w:szCs w:val="24"/>
          <w:lang w:eastAsia="lt-LT"/>
          <w14:ligatures w14:val="none"/>
        </w:rPr>
        <w:t>4</w:t>
      </w:r>
      <w:r w:rsidR="00DB17FE">
        <w:rPr>
          <w:rFonts w:ascii="Times New Roman" w:eastAsia="Calibri" w:hAnsi="Times New Roman" w:cs="Times New Roman"/>
          <w:bCs/>
          <w:iCs/>
          <w:sz w:val="24"/>
          <w:szCs w:val="24"/>
          <w:lang w:eastAsia="lt-LT"/>
          <w14:ligatures w14:val="none"/>
        </w:rPr>
        <w:t xml:space="preserve">.2. </w:t>
      </w:r>
      <w:r w:rsidR="00DB17FE" w:rsidRPr="0098328E">
        <w:rPr>
          <w:rFonts w:ascii="Times New Roman" w:eastAsia="Calibri" w:hAnsi="Times New Roman" w:cs="Times New Roman"/>
          <w:bCs/>
          <w:iCs/>
          <w:sz w:val="24"/>
          <w:szCs w:val="24"/>
          <w:lang w:eastAsia="lt-LT"/>
          <w14:ligatures w14:val="none"/>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00DB17FE" w:rsidRPr="0098328E">
        <w:rPr>
          <w:rFonts w:ascii="Times New Roman" w:eastAsia="Arial" w:hAnsi="Times New Roman" w:cs="Times New Roman"/>
          <w:bCs/>
          <w:iCs/>
          <w:sz w:val="24"/>
          <w:szCs w:val="24"/>
          <w:lang w:eastAsia="lt-LT"/>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00DB17FE" w:rsidRPr="0098328E">
        <w:rPr>
          <w:rFonts w:ascii="Times New Roman" w:eastAsia="Calibri" w:hAnsi="Times New Roman" w:cs="Times New Roman"/>
          <w:bCs/>
          <w:iCs/>
          <w:sz w:val="24"/>
          <w:szCs w:val="24"/>
          <w:lang w:eastAsia="lt-LT"/>
          <w14:ligatures w14:val="none"/>
        </w:rPr>
        <w:t xml:space="preserve">kainos </w:t>
      </w:r>
      <w:r w:rsidR="00DB17FE" w:rsidRPr="0098328E">
        <w:rPr>
          <w:rFonts w:ascii="Times New Roman" w:eastAsia="Arial" w:hAnsi="Times New Roman" w:cs="Times New Roman"/>
          <w:bCs/>
          <w:iCs/>
          <w:sz w:val="24"/>
          <w:szCs w:val="24"/>
          <w:lang w:eastAsia="lt-LT"/>
          <w14:ligatures w14:val="none"/>
        </w:rPr>
        <w:t xml:space="preserve">bus vertinamos ir lyginamos su visais mokesčiais, įskaitant PVM. </w:t>
      </w:r>
      <w:r w:rsidR="00DB17FE" w:rsidRPr="0098328E">
        <w:rPr>
          <w:rFonts w:ascii="Times New Roman" w:eastAsia="Calibri" w:hAnsi="Times New Roman" w:cs="Times New Roman"/>
          <w:bCs/>
          <w:iCs/>
          <w:sz w:val="24"/>
          <w:szCs w:val="24"/>
          <w:lang w:eastAsia="lt-LT"/>
          <w14:ligatures w14:val="none"/>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00DB17FE" w:rsidRPr="0098328E">
        <w:rPr>
          <w:rFonts w:ascii="Times New Roman" w:eastAsia="Arial" w:hAnsi="Times New Roman" w:cs="Times New Roman"/>
          <w:bCs/>
          <w:iCs/>
          <w:sz w:val="24"/>
          <w:szCs w:val="24"/>
          <w:lang w:eastAsia="lt-LT"/>
          <w14:ligatures w14:val="none"/>
        </w:rPr>
        <w:t>kainą (jeigu tiekėjas jo neįskaičiavo pateikiant pasiūlymą, palyginimo tikslais įskaičiuoja pati perkančioji organizacija)</w:t>
      </w:r>
      <w:r w:rsidR="00DB17FE" w:rsidRPr="0098328E">
        <w:rPr>
          <w:rFonts w:ascii="Times New Roman" w:eastAsia="Calibri" w:hAnsi="Times New Roman" w:cs="Times New Roman"/>
          <w:bCs/>
          <w:iCs/>
          <w:sz w:val="24"/>
          <w:szCs w:val="24"/>
          <w:lang w:eastAsia="lt-LT"/>
          <w14:ligatures w14:val="none"/>
        </w:rPr>
        <w:t xml:space="preserve">. Į pasiūlymo kainą privalo būti </w:t>
      </w:r>
      <w:r w:rsidR="00DB17FE" w:rsidRPr="0098328E">
        <w:rPr>
          <w:rFonts w:ascii="Times New Roman" w:eastAsia="Arial Unicode MS" w:hAnsi="Times New Roman" w:cs="Times New Roman"/>
          <w:bCs/>
          <w:iCs/>
          <w:sz w:val="24"/>
          <w:szCs w:val="24"/>
          <w:lang w:eastAsia="lt-LT"/>
          <w14:ligatures w14:val="none"/>
        </w:rPr>
        <w:t>įskaičiuoti visi mokesčiai bei visos</w:t>
      </w:r>
      <w:r w:rsidR="00DB17FE" w:rsidRPr="0098328E">
        <w:rPr>
          <w:rFonts w:ascii="Times New Roman" w:eastAsia="Arial" w:hAnsi="Times New Roman" w:cs="Times New Roman"/>
          <w:bCs/>
          <w:iCs/>
          <w:sz w:val="24"/>
          <w:szCs w:val="24"/>
          <w:lang w:eastAsia="lt-LT"/>
          <w14:ligatures w14:val="none"/>
        </w:rPr>
        <w:t xml:space="preserve"> kitos Tiekėjo patirtos ir (ar) galimos patirti tiesioginės ir netiesioginės išlaidos, </w:t>
      </w:r>
      <w:r w:rsidR="00DB17FE" w:rsidRPr="0098328E">
        <w:rPr>
          <w:rFonts w:ascii="Times New Roman" w:eastAsia="Times New Roman" w:hAnsi="Times New Roman" w:cs="Times New Roman"/>
          <w:bCs/>
          <w:iCs/>
          <w:sz w:val="24"/>
          <w:szCs w:val="24"/>
          <w14:ligatures w14:val="none"/>
        </w:rPr>
        <w:t xml:space="preserve">darbo jėgos, mechanizmų ir medžiagų kaina, transporto ir visos kitos išlaidos, įvertinus visas veiklos rizikas, susijusias </w:t>
      </w:r>
      <w:r w:rsidR="001D45F2">
        <w:rPr>
          <w:rFonts w:ascii="Times New Roman" w:eastAsia="Times New Roman" w:hAnsi="Times New Roman" w:cs="Times New Roman"/>
          <w:bCs/>
          <w:iCs/>
          <w:sz w:val="24"/>
          <w:szCs w:val="24"/>
          <w14:ligatures w14:val="none"/>
        </w:rPr>
        <w:t xml:space="preserve">su </w:t>
      </w:r>
      <w:r w:rsidR="00923B3C">
        <w:rPr>
          <w:rFonts w:ascii="Times New Roman" w:eastAsia="Times New Roman" w:hAnsi="Times New Roman" w:cs="Times New Roman"/>
          <w:bCs/>
          <w:iCs/>
          <w:sz w:val="24"/>
          <w:szCs w:val="24"/>
          <w14:ligatures w14:val="none"/>
        </w:rPr>
        <w:t>paslaugų teikimu</w:t>
      </w:r>
      <w:r w:rsidR="00DB17FE" w:rsidRPr="0098328E">
        <w:rPr>
          <w:rFonts w:ascii="Times New Roman" w:eastAsia="Times New Roman" w:hAnsi="Times New Roman" w:cs="Times New Roman"/>
          <w:bCs/>
          <w:iCs/>
          <w:sz w:val="24"/>
          <w:szCs w:val="24"/>
          <w14:ligatures w14:val="none"/>
        </w:rPr>
        <w:t xml:space="preserve"> pagal šias pirkimo sąlygas, ir kitos išlaidos sutarčiai įvykdyti.</w:t>
      </w:r>
    </w:p>
    <w:p w14:paraId="05810798" w14:textId="45CA4527" w:rsidR="00DB17FE" w:rsidRPr="0098328E" w:rsidRDefault="005C077F" w:rsidP="00C263AD">
      <w:pPr>
        <w:ind w:firstLine="709"/>
        <w:contextualSpacing/>
        <w:jc w:val="both"/>
        <w:rPr>
          <w:rFonts w:ascii="Times New Roman" w:eastAsia="Calibri" w:hAnsi="Times New Roman" w:cs="Times New Roman"/>
          <w:bCs/>
          <w:iCs/>
          <w:sz w:val="24"/>
          <w:szCs w:val="24"/>
          <w:lang w:eastAsia="lt-LT"/>
          <w14:ligatures w14:val="none"/>
        </w:rPr>
      </w:pPr>
      <w:r>
        <w:rPr>
          <w:rFonts w:ascii="Times New Roman" w:eastAsia="Arial" w:hAnsi="Times New Roman" w:cs="Times New Roman"/>
          <w:bCs/>
          <w:iCs/>
          <w:sz w:val="24"/>
          <w:szCs w:val="24"/>
          <w:lang w:eastAsia="lt-LT"/>
          <w14:ligatures w14:val="none"/>
        </w:rPr>
        <w:t>4</w:t>
      </w:r>
      <w:r w:rsidR="00DB17FE">
        <w:rPr>
          <w:rFonts w:ascii="Times New Roman" w:eastAsia="Arial" w:hAnsi="Times New Roman" w:cs="Times New Roman"/>
          <w:bCs/>
          <w:iCs/>
          <w:sz w:val="24"/>
          <w:szCs w:val="24"/>
          <w:lang w:eastAsia="lt-LT"/>
          <w14:ligatures w14:val="none"/>
        </w:rPr>
        <w:t xml:space="preserve">.3. </w:t>
      </w:r>
      <w:r w:rsidR="00DB17FE" w:rsidRPr="0098328E">
        <w:rPr>
          <w:rFonts w:ascii="Times New Roman" w:eastAsia="Arial" w:hAnsi="Times New Roman" w:cs="Times New Roman"/>
          <w:bCs/>
          <w:iCs/>
          <w:sz w:val="24"/>
          <w:szCs w:val="24"/>
          <w:lang w:eastAsia="lt-LT"/>
          <w14:ligatures w14:val="none"/>
        </w:rPr>
        <w:t xml:space="preserve">Jeigu pasiūlyme nurodyta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xml:space="preserve">, išreikšta skaitmenimis, neatitinka </w:t>
      </w:r>
      <w:r w:rsidR="00DB17FE" w:rsidRPr="0098328E">
        <w:rPr>
          <w:rFonts w:ascii="Times New Roman" w:eastAsia="Calibri" w:hAnsi="Times New Roman" w:cs="Times New Roman"/>
          <w:bCs/>
          <w:iCs/>
          <w:sz w:val="24"/>
          <w:szCs w:val="24"/>
          <w:lang w:eastAsia="lt-LT"/>
          <w14:ligatures w14:val="none"/>
        </w:rPr>
        <w:t>kainos</w:t>
      </w:r>
      <w:r w:rsidR="00DB17FE" w:rsidRPr="0098328E">
        <w:rPr>
          <w:rFonts w:ascii="Times New Roman" w:eastAsia="Arial" w:hAnsi="Times New Roman" w:cs="Times New Roman"/>
          <w:bCs/>
          <w:iCs/>
          <w:sz w:val="24"/>
          <w:szCs w:val="24"/>
          <w:lang w:eastAsia="lt-LT"/>
          <w14:ligatures w14:val="none"/>
        </w:rPr>
        <w:t xml:space="preserve">, nurodytos žodžiais, teisinga laikoma </w:t>
      </w:r>
      <w:r w:rsidR="00DB17FE" w:rsidRPr="0098328E">
        <w:rPr>
          <w:rFonts w:ascii="Times New Roman" w:eastAsia="Calibri" w:hAnsi="Times New Roman" w:cs="Times New Roman"/>
          <w:bCs/>
          <w:iCs/>
          <w:sz w:val="24"/>
          <w:szCs w:val="24"/>
          <w:lang w:eastAsia="lt-LT"/>
          <w14:ligatures w14:val="none"/>
        </w:rPr>
        <w:t>kaina</w:t>
      </w:r>
      <w:r w:rsidR="00DB17FE" w:rsidRPr="0098328E">
        <w:rPr>
          <w:rFonts w:ascii="Times New Roman" w:eastAsia="Arial" w:hAnsi="Times New Roman" w:cs="Times New Roman"/>
          <w:bCs/>
          <w:iCs/>
          <w:sz w:val="24"/>
          <w:szCs w:val="24"/>
          <w:lang w:eastAsia="lt-LT"/>
          <w14:ligatures w14:val="none"/>
        </w:rPr>
        <w:t>, nurodyta žodžiais.</w:t>
      </w:r>
    </w:p>
    <w:p w14:paraId="0029273B" w14:textId="5529FCB2" w:rsidR="009B0424" w:rsidRDefault="005C077F" w:rsidP="00C263AD">
      <w:pPr>
        <w:ind w:firstLine="709"/>
        <w:contextualSpacing/>
        <w:jc w:val="both"/>
        <w:rPr>
          <w:rFonts w:ascii="Times New Roman" w:eastAsia="Calibri" w:hAnsi="Times New Roman"/>
          <w:bCs/>
          <w:iCs/>
          <w:sz w:val="24"/>
          <w:szCs w:val="24"/>
          <w:lang w:eastAsia="lt-LT"/>
        </w:rPr>
      </w:pPr>
      <w:r>
        <w:rPr>
          <w:rFonts w:ascii="Times New Roman" w:eastAsia="Arial" w:hAnsi="Times New Roman" w:cs="Times New Roman"/>
          <w:bCs/>
          <w:iCs/>
          <w:sz w:val="24"/>
          <w:szCs w:val="24"/>
          <w:lang w:eastAsia="lt-LT"/>
          <w14:ligatures w14:val="none"/>
        </w:rPr>
        <w:t>4</w:t>
      </w:r>
      <w:r w:rsidR="00DB17FE">
        <w:rPr>
          <w:rFonts w:ascii="Times New Roman" w:eastAsia="Arial" w:hAnsi="Times New Roman" w:cs="Times New Roman"/>
          <w:bCs/>
          <w:iCs/>
          <w:sz w:val="24"/>
          <w:szCs w:val="24"/>
          <w:lang w:eastAsia="lt-LT"/>
          <w14:ligatures w14:val="none"/>
        </w:rPr>
        <w:t xml:space="preserve">.4. </w:t>
      </w:r>
      <w:r w:rsidR="00DB17FE" w:rsidRPr="0098328E">
        <w:rPr>
          <w:rFonts w:ascii="Times New Roman" w:eastAsia="Arial" w:hAnsi="Times New Roman" w:cs="Times New Roman"/>
          <w:bCs/>
          <w:iCs/>
          <w:sz w:val="24"/>
          <w:szCs w:val="24"/>
          <w:lang w:eastAsia="lt-LT"/>
          <w14:ligatures w14:val="none"/>
        </w:rPr>
        <w:t>V</w:t>
      </w:r>
      <w:r w:rsidR="00DB17FE" w:rsidRPr="0098328E">
        <w:rPr>
          <w:rFonts w:ascii="Times New Roman" w:eastAsia="Calibri" w:hAnsi="Times New Roman" w:cs="Times New Roman"/>
          <w:bCs/>
          <w:iCs/>
          <w:sz w:val="24"/>
          <w:szCs w:val="24"/>
          <w:lang w:eastAsia="lt-LT"/>
          <w14:ligatures w14:val="none"/>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AB7E4A" w:rsidRPr="00AB7E4A">
        <w:rPr>
          <w:rFonts w:ascii="Times New Roman" w:eastAsia="Calibri" w:hAnsi="Times New Roman"/>
          <w:bCs/>
          <w:iCs/>
          <w:sz w:val="24"/>
          <w:szCs w:val="24"/>
          <w:lang w:eastAsia="lt-LT"/>
        </w:rPr>
        <w:t xml:space="preserve"> </w:t>
      </w:r>
      <w:r w:rsidR="00AB7E4A" w:rsidRPr="00B63FAB">
        <w:rPr>
          <w:rFonts w:ascii="Times New Roman" w:eastAsia="Calibri" w:hAnsi="Times New Roman"/>
          <w:bCs/>
          <w:iCs/>
          <w:sz w:val="24"/>
          <w:szCs w:val="24"/>
          <w:lang w:eastAsia="lt-LT"/>
        </w:rPr>
        <w:t>Šią kainą sudarančios kainos sudedamosios dalys gali būti išreikštos neribojant skaičių po kablelio kiekio.</w:t>
      </w:r>
    </w:p>
    <w:p w14:paraId="4F9F29B4" w14:textId="77777777" w:rsidR="0016657C" w:rsidRPr="0098328E" w:rsidRDefault="0016657C" w:rsidP="00C263AD">
      <w:pPr>
        <w:ind w:firstLine="709"/>
        <w:contextualSpacing/>
        <w:jc w:val="both"/>
        <w:rPr>
          <w:rFonts w:ascii="Times New Roman" w:eastAsia="Calibri" w:hAnsi="Times New Roman" w:cs="Times New Roman"/>
          <w:bCs/>
          <w:iCs/>
          <w:sz w:val="24"/>
          <w:szCs w:val="24"/>
          <w:lang w:eastAsia="lt-LT"/>
          <w14:ligatures w14:val="none"/>
        </w:rPr>
      </w:pPr>
    </w:p>
    <w:p w14:paraId="3C5A6BC6" w14:textId="5EB95458" w:rsidR="00AB7E4A" w:rsidRDefault="005C077F" w:rsidP="00D27091">
      <w:pPr>
        <w:widowControl w:val="0"/>
        <w:suppressAutoHyphens/>
        <w:ind w:left="567" w:firstLine="142"/>
        <w:contextualSpacing/>
        <w:jc w:val="both"/>
        <w:rPr>
          <w:rFonts w:ascii="Times New Roman" w:hAnsi="Times New Roman" w:cs="Times New Roman"/>
          <w:b/>
          <w:iCs/>
          <w:sz w:val="24"/>
          <w:szCs w:val="24"/>
          <w14:ligatures w14:val="none"/>
        </w:rPr>
      </w:pPr>
      <w:r>
        <w:rPr>
          <w:rFonts w:ascii="Times New Roman" w:hAnsi="Times New Roman" w:cs="Times New Roman"/>
          <w:b/>
          <w:iCs/>
          <w:sz w:val="24"/>
          <w:szCs w:val="24"/>
          <w14:ligatures w14:val="none"/>
        </w:rPr>
        <w:t>4</w:t>
      </w:r>
      <w:r w:rsidR="00DB17FE">
        <w:rPr>
          <w:rFonts w:ascii="Times New Roman" w:hAnsi="Times New Roman" w:cs="Times New Roman"/>
          <w:b/>
          <w:iCs/>
          <w:sz w:val="24"/>
          <w:szCs w:val="24"/>
          <w14:ligatures w14:val="none"/>
        </w:rPr>
        <w:t>.5.</w:t>
      </w:r>
      <w:r w:rsidR="00AE6083" w:rsidRPr="00FD3ED1">
        <w:rPr>
          <w:rFonts w:ascii="Times New Roman" w:hAnsi="Times New Roman" w:cs="Times New Roman"/>
          <w:b/>
          <w:iCs/>
          <w:sz w:val="24"/>
          <w:szCs w:val="24"/>
          <w14:ligatures w14:val="none"/>
        </w:rPr>
        <w:t xml:space="preserve"> Siū</w:t>
      </w:r>
      <w:r w:rsidR="001E231C">
        <w:rPr>
          <w:rFonts w:ascii="Times New Roman" w:hAnsi="Times New Roman" w:cs="Times New Roman"/>
          <w:b/>
          <w:iCs/>
          <w:sz w:val="24"/>
          <w:szCs w:val="24"/>
          <w14:ligatures w14:val="none"/>
        </w:rPr>
        <w:t>lom</w:t>
      </w:r>
      <w:r w:rsidR="00DB17FE">
        <w:rPr>
          <w:rFonts w:ascii="Times New Roman" w:hAnsi="Times New Roman" w:cs="Times New Roman"/>
          <w:b/>
          <w:iCs/>
          <w:sz w:val="24"/>
          <w:szCs w:val="24"/>
          <w14:ligatures w14:val="none"/>
        </w:rPr>
        <w:t xml:space="preserve">a </w:t>
      </w:r>
      <w:r w:rsidR="00AE6083" w:rsidRPr="00FD3ED1">
        <w:rPr>
          <w:rFonts w:ascii="Times New Roman" w:hAnsi="Times New Roman" w:cs="Times New Roman"/>
          <w:b/>
          <w:iCs/>
          <w:sz w:val="24"/>
          <w:szCs w:val="24"/>
          <w14:ligatures w14:val="none"/>
        </w:rPr>
        <w:t>kaina:</w:t>
      </w:r>
    </w:p>
    <w:tbl>
      <w:tblPr>
        <w:tblStyle w:val="Lentelstinklelis"/>
        <w:tblW w:w="5000" w:type="pct"/>
        <w:tblInd w:w="0" w:type="dxa"/>
        <w:tblLayout w:type="fixed"/>
        <w:tblLook w:val="04A0" w:firstRow="1" w:lastRow="0" w:firstColumn="1" w:lastColumn="0" w:noHBand="0" w:noVBand="1"/>
      </w:tblPr>
      <w:tblGrid>
        <w:gridCol w:w="561"/>
        <w:gridCol w:w="3264"/>
        <w:gridCol w:w="849"/>
        <w:gridCol w:w="1417"/>
        <w:gridCol w:w="1417"/>
        <w:gridCol w:w="2120"/>
      </w:tblGrid>
      <w:tr w:rsidR="00D27091" w:rsidRPr="00C71DF8" w14:paraId="7CEB08ED" w14:textId="77777777" w:rsidTr="00296E7A">
        <w:trPr>
          <w:tblHeader/>
        </w:trPr>
        <w:tc>
          <w:tcPr>
            <w:tcW w:w="291" w:type="pct"/>
            <w:shd w:val="clear" w:color="auto" w:fill="D9E2F3" w:themeFill="accent1" w:themeFillTint="33"/>
            <w:vAlign w:val="center"/>
          </w:tcPr>
          <w:p w14:paraId="4B3D6FC6" w14:textId="77777777" w:rsidR="000065D0" w:rsidRPr="00C71DF8" w:rsidRDefault="000065D0" w:rsidP="00376E91">
            <w:pPr>
              <w:widowControl w:val="0"/>
              <w:suppressAutoHyphens/>
              <w:jc w:val="center"/>
              <w:rPr>
                <w:rFonts w:ascii="Times New Roman" w:eastAsia="Lucida Sans Unicode" w:hAnsi="Times New Roman" w:cs="Times New Roman"/>
                <w:b/>
                <w:bCs/>
                <w:color w:val="000000"/>
              </w:rPr>
            </w:pPr>
            <w:bookmarkStart w:id="3" w:name="_Hlk207049285"/>
            <w:r w:rsidRPr="00C71DF8">
              <w:rPr>
                <w:rFonts w:ascii="Times New Roman" w:eastAsia="Lucida Sans Unicode" w:hAnsi="Times New Roman" w:cs="Times New Roman"/>
                <w:b/>
                <w:bCs/>
                <w:color w:val="000000"/>
              </w:rPr>
              <w:t>Eil.</w:t>
            </w:r>
          </w:p>
          <w:p w14:paraId="0EF5EAC1" w14:textId="77777777" w:rsidR="000065D0" w:rsidRPr="00C71DF8" w:rsidRDefault="000065D0" w:rsidP="00376E91">
            <w:pPr>
              <w:widowControl w:val="0"/>
              <w:suppressAutoHyphens/>
              <w:jc w:val="center"/>
              <w:rPr>
                <w:rFonts w:ascii="Times New Roman" w:eastAsia="Lucida Sans Unicode" w:hAnsi="Times New Roman" w:cs="Times New Roman"/>
                <w:b/>
                <w:bCs/>
                <w:color w:val="000000"/>
              </w:rPr>
            </w:pPr>
            <w:r w:rsidRPr="00C71DF8">
              <w:rPr>
                <w:rFonts w:ascii="Times New Roman" w:eastAsia="Lucida Sans Unicode" w:hAnsi="Times New Roman" w:cs="Times New Roman"/>
                <w:b/>
                <w:bCs/>
                <w:color w:val="000000"/>
              </w:rPr>
              <w:t>Nr.</w:t>
            </w:r>
          </w:p>
        </w:tc>
        <w:tc>
          <w:tcPr>
            <w:tcW w:w="1695" w:type="pct"/>
            <w:shd w:val="clear" w:color="auto" w:fill="D9E2F3" w:themeFill="accent1" w:themeFillTint="33"/>
            <w:vAlign w:val="center"/>
          </w:tcPr>
          <w:p w14:paraId="0B3BB034" w14:textId="16E98277" w:rsidR="000065D0" w:rsidRPr="00C71DF8" w:rsidRDefault="00541F8A" w:rsidP="00376E91">
            <w:pPr>
              <w:widowControl w:val="0"/>
              <w:suppressAutoHyphens/>
              <w:jc w:val="center"/>
              <w:rPr>
                <w:rFonts w:ascii="Times New Roman" w:eastAsia="Lucida Sans Unicode" w:hAnsi="Times New Roman" w:cs="Times New Roman"/>
                <w:b/>
                <w:bCs/>
                <w:color w:val="000000"/>
              </w:rPr>
            </w:pPr>
            <w:r>
              <w:rPr>
                <w:rFonts w:ascii="Times New Roman" w:eastAsia="Lucida Sans Unicode" w:hAnsi="Times New Roman" w:cs="Times New Roman"/>
                <w:b/>
                <w:bCs/>
                <w:color w:val="000000"/>
              </w:rPr>
              <w:t xml:space="preserve">Objekto </w:t>
            </w:r>
            <w:r w:rsidR="000065D0" w:rsidRPr="00C71DF8">
              <w:rPr>
                <w:rFonts w:ascii="Times New Roman" w:eastAsia="Lucida Sans Unicode" w:hAnsi="Times New Roman" w:cs="Times New Roman"/>
                <w:b/>
                <w:bCs/>
                <w:color w:val="000000"/>
              </w:rPr>
              <w:t>pavadinimas</w:t>
            </w:r>
          </w:p>
        </w:tc>
        <w:tc>
          <w:tcPr>
            <w:tcW w:w="441" w:type="pct"/>
            <w:shd w:val="clear" w:color="auto" w:fill="D9E2F3" w:themeFill="accent1" w:themeFillTint="33"/>
            <w:vAlign w:val="center"/>
          </w:tcPr>
          <w:p w14:paraId="0BE37650" w14:textId="377AEFF1" w:rsidR="000065D0" w:rsidRPr="00C71DF8" w:rsidRDefault="00A63EE3" w:rsidP="00376E91">
            <w:pPr>
              <w:widowControl w:val="0"/>
              <w:suppressAutoHyphens/>
              <w:jc w:val="center"/>
              <w:rPr>
                <w:rFonts w:ascii="Times New Roman" w:eastAsia="Lucida Sans Unicode" w:hAnsi="Times New Roman" w:cs="Times New Roman"/>
                <w:b/>
                <w:bCs/>
                <w:color w:val="000000"/>
              </w:rPr>
            </w:pPr>
            <w:r>
              <w:rPr>
                <w:rFonts w:ascii="Times New Roman" w:eastAsia="Lucida Sans Unicode" w:hAnsi="Times New Roman" w:cs="Times New Roman"/>
                <w:b/>
                <w:bCs/>
                <w:color w:val="000000"/>
              </w:rPr>
              <w:t>Mato</w:t>
            </w:r>
            <w:r w:rsidR="000065D0" w:rsidRPr="00C71DF8">
              <w:rPr>
                <w:rFonts w:ascii="Times New Roman" w:eastAsia="Lucida Sans Unicode" w:hAnsi="Times New Roman" w:cs="Times New Roman"/>
                <w:b/>
                <w:bCs/>
                <w:color w:val="000000"/>
              </w:rPr>
              <w:t>, vnt.</w:t>
            </w:r>
          </w:p>
        </w:tc>
        <w:tc>
          <w:tcPr>
            <w:tcW w:w="736" w:type="pct"/>
            <w:shd w:val="clear" w:color="auto" w:fill="D9E2F3" w:themeFill="accent1" w:themeFillTint="33"/>
            <w:vAlign w:val="center"/>
          </w:tcPr>
          <w:p w14:paraId="303E901D" w14:textId="62D28FCA" w:rsidR="000065D0" w:rsidRPr="00C71DF8" w:rsidRDefault="00C16E11" w:rsidP="00376E91">
            <w:pPr>
              <w:widowControl w:val="0"/>
              <w:suppressAutoHyphens/>
              <w:jc w:val="center"/>
              <w:rPr>
                <w:rFonts w:ascii="Times New Roman" w:eastAsia="Lucida Sans Unicode" w:hAnsi="Times New Roman" w:cs="Times New Roman"/>
                <w:b/>
                <w:bCs/>
                <w:color w:val="000000"/>
              </w:rPr>
            </w:pPr>
            <w:r>
              <w:rPr>
                <w:rFonts w:ascii="Times New Roman" w:eastAsia="Lucida Sans Unicode" w:hAnsi="Times New Roman" w:cs="Times New Roman"/>
                <w:b/>
                <w:bCs/>
                <w:color w:val="000000"/>
              </w:rPr>
              <w:t>Preliminarus 12 mėn. k</w:t>
            </w:r>
            <w:r w:rsidR="00971917">
              <w:rPr>
                <w:rFonts w:ascii="Times New Roman" w:eastAsia="Lucida Sans Unicode" w:hAnsi="Times New Roman" w:cs="Times New Roman"/>
                <w:b/>
                <w:bCs/>
                <w:color w:val="000000"/>
              </w:rPr>
              <w:t>iekis m</w:t>
            </w:r>
            <w:r w:rsidR="00971917" w:rsidRPr="00971917">
              <w:rPr>
                <w:rFonts w:ascii="Times New Roman" w:eastAsia="Lucida Sans Unicode" w:hAnsi="Times New Roman" w:cs="Times New Roman"/>
                <w:b/>
                <w:bCs/>
                <w:color w:val="000000"/>
                <w:vertAlign w:val="superscript"/>
              </w:rPr>
              <w:t>2</w:t>
            </w:r>
          </w:p>
        </w:tc>
        <w:tc>
          <w:tcPr>
            <w:tcW w:w="736" w:type="pct"/>
            <w:shd w:val="clear" w:color="auto" w:fill="D9E2F3" w:themeFill="accent1" w:themeFillTint="33"/>
          </w:tcPr>
          <w:p w14:paraId="062CDB55" w14:textId="77777777" w:rsidR="00AE4807" w:rsidRDefault="008933EC" w:rsidP="00376E91">
            <w:pPr>
              <w:ind w:left="94"/>
              <w:jc w:val="center"/>
              <w:rPr>
                <w:rFonts w:ascii="Times New Roman" w:eastAsia="Lucida Sans Unicode" w:hAnsi="Times New Roman" w:cs="Times New Roman"/>
                <w:b/>
                <w:bCs/>
                <w:color w:val="000000"/>
                <w:vertAlign w:val="superscript"/>
              </w:rPr>
            </w:pPr>
            <w:r>
              <w:rPr>
                <w:rFonts w:ascii="Times New Roman" w:hAnsi="Times New Roman" w:cs="Times New Roman"/>
                <w:b/>
                <w:iCs/>
              </w:rPr>
              <w:t xml:space="preserve">1 </w:t>
            </w:r>
            <w:r w:rsidR="00AE4807">
              <w:rPr>
                <w:rFonts w:ascii="Times New Roman" w:eastAsia="Lucida Sans Unicode" w:hAnsi="Times New Roman" w:cs="Times New Roman"/>
                <w:b/>
                <w:bCs/>
                <w:color w:val="000000"/>
              </w:rPr>
              <w:t>m</w:t>
            </w:r>
            <w:r w:rsidR="00AE4807" w:rsidRPr="00971917">
              <w:rPr>
                <w:rFonts w:ascii="Times New Roman" w:eastAsia="Lucida Sans Unicode" w:hAnsi="Times New Roman" w:cs="Times New Roman"/>
                <w:b/>
                <w:bCs/>
                <w:color w:val="000000"/>
                <w:vertAlign w:val="superscript"/>
              </w:rPr>
              <w:t>2</w:t>
            </w:r>
          </w:p>
          <w:p w14:paraId="2CB07DD8" w14:textId="379FBD45" w:rsidR="000065D0" w:rsidRPr="003B3C90" w:rsidRDefault="00C71DF8" w:rsidP="00376E91">
            <w:pPr>
              <w:ind w:left="94"/>
              <w:jc w:val="center"/>
              <w:rPr>
                <w:rFonts w:ascii="Times New Roman" w:hAnsi="Times New Roman" w:cs="Times New Roman"/>
                <w:iCs/>
              </w:rPr>
            </w:pPr>
            <w:r w:rsidRPr="003B3C90">
              <w:rPr>
                <w:rFonts w:ascii="Times New Roman" w:hAnsi="Times New Roman" w:cs="Times New Roman"/>
                <w:b/>
                <w:iCs/>
              </w:rPr>
              <w:t>įkainis</w:t>
            </w:r>
            <w:r w:rsidR="003B3C90" w:rsidRPr="003B3C90">
              <w:rPr>
                <w:rFonts w:ascii="Times New Roman" w:hAnsi="Times New Roman" w:cs="Times New Roman"/>
                <w:b/>
                <w:iCs/>
              </w:rPr>
              <w:t xml:space="preserve">, </w:t>
            </w:r>
            <w:r w:rsidRPr="003B3C90">
              <w:rPr>
                <w:rFonts w:ascii="Times New Roman" w:hAnsi="Times New Roman" w:cs="Times New Roman"/>
                <w:b/>
                <w:iCs/>
              </w:rPr>
              <w:t>Eur (be PVM)</w:t>
            </w:r>
          </w:p>
        </w:tc>
        <w:tc>
          <w:tcPr>
            <w:tcW w:w="1101" w:type="pct"/>
            <w:shd w:val="clear" w:color="auto" w:fill="D9E2F3" w:themeFill="accent1" w:themeFillTint="33"/>
            <w:vAlign w:val="center"/>
          </w:tcPr>
          <w:p w14:paraId="6B2B7316" w14:textId="0725003C" w:rsidR="000065D0" w:rsidRPr="00C71DF8" w:rsidRDefault="0079558F" w:rsidP="00376E91">
            <w:pPr>
              <w:widowControl w:val="0"/>
              <w:suppressAutoHyphens/>
              <w:jc w:val="center"/>
              <w:rPr>
                <w:rFonts w:ascii="Times New Roman" w:eastAsia="Lucida Sans Unicode" w:hAnsi="Times New Roman" w:cs="Times New Roman"/>
                <w:b/>
                <w:bCs/>
                <w:color w:val="000000"/>
              </w:rPr>
            </w:pPr>
            <w:r>
              <w:rPr>
                <w:rFonts w:ascii="Times New Roman" w:eastAsia="Lucida Sans Unicode" w:hAnsi="Times New Roman" w:cs="Times New Roman"/>
                <w:b/>
                <w:bCs/>
                <w:color w:val="000000"/>
              </w:rPr>
              <w:t>12 mėn. p</w:t>
            </w:r>
            <w:r w:rsidR="00296E7A">
              <w:rPr>
                <w:rFonts w:ascii="Times New Roman" w:eastAsia="Lucida Sans Unicode" w:hAnsi="Times New Roman" w:cs="Times New Roman"/>
                <w:b/>
                <w:bCs/>
                <w:color w:val="000000"/>
              </w:rPr>
              <w:t>asiūlymo kaina</w:t>
            </w:r>
            <w:r>
              <w:rPr>
                <w:rFonts w:ascii="Times New Roman" w:eastAsia="Lucida Sans Unicode" w:hAnsi="Times New Roman" w:cs="Times New Roman"/>
                <w:b/>
                <w:bCs/>
                <w:color w:val="000000"/>
              </w:rPr>
              <w:t>, Eur (be PVM)</w:t>
            </w:r>
          </w:p>
        </w:tc>
      </w:tr>
      <w:tr w:rsidR="00D27091" w:rsidRPr="00C71DF8" w14:paraId="68AD1026" w14:textId="77777777" w:rsidTr="00296E7A">
        <w:trPr>
          <w:trHeight w:val="262"/>
        </w:trPr>
        <w:tc>
          <w:tcPr>
            <w:tcW w:w="291" w:type="pct"/>
            <w:vAlign w:val="center"/>
          </w:tcPr>
          <w:p w14:paraId="5FC268B4" w14:textId="77777777" w:rsidR="000065D0" w:rsidRPr="00C713AB" w:rsidRDefault="000065D0" w:rsidP="00376E91">
            <w:pPr>
              <w:jc w:val="center"/>
              <w:rPr>
                <w:rFonts w:ascii="Times New Roman" w:hAnsi="Times New Roman" w:cs="Times New Roman"/>
                <w:b/>
                <w:bCs/>
              </w:rPr>
            </w:pPr>
            <w:r w:rsidRPr="00C713AB">
              <w:rPr>
                <w:rFonts w:ascii="Times New Roman" w:eastAsia="Lucida Sans Unicode" w:hAnsi="Times New Roman" w:cs="Times New Roman"/>
                <w:b/>
                <w:bCs/>
              </w:rPr>
              <w:t>1</w:t>
            </w:r>
          </w:p>
        </w:tc>
        <w:tc>
          <w:tcPr>
            <w:tcW w:w="1695" w:type="pct"/>
            <w:vAlign w:val="center"/>
          </w:tcPr>
          <w:p w14:paraId="40379DED" w14:textId="77777777" w:rsidR="000065D0" w:rsidRPr="00C713AB" w:rsidRDefault="000065D0" w:rsidP="00376E91">
            <w:pPr>
              <w:jc w:val="center"/>
              <w:rPr>
                <w:rFonts w:ascii="Times New Roman" w:eastAsiaTheme="minorHAnsi" w:hAnsi="Times New Roman" w:cs="Times New Roman"/>
                <w:b/>
                <w:bCs/>
              </w:rPr>
            </w:pPr>
            <w:r w:rsidRPr="00C713AB">
              <w:rPr>
                <w:rFonts w:ascii="Times New Roman" w:eastAsia="Lucida Sans Unicode" w:hAnsi="Times New Roman" w:cs="Times New Roman"/>
                <w:b/>
                <w:bCs/>
              </w:rPr>
              <w:t>2</w:t>
            </w:r>
          </w:p>
        </w:tc>
        <w:tc>
          <w:tcPr>
            <w:tcW w:w="441" w:type="pct"/>
            <w:vAlign w:val="center"/>
          </w:tcPr>
          <w:p w14:paraId="30B27373" w14:textId="77777777" w:rsidR="000065D0" w:rsidRPr="00C713AB" w:rsidRDefault="000065D0" w:rsidP="00376E91">
            <w:pPr>
              <w:jc w:val="center"/>
              <w:rPr>
                <w:rFonts w:ascii="Times New Roman" w:eastAsiaTheme="minorHAnsi" w:hAnsi="Times New Roman" w:cs="Times New Roman"/>
                <w:b/>
                <w:bCs/>
              </w:rPr>
            </w:pPr>
            <w:r w:rsidRPr="00C713AB">
              <w:rPr>
                <w:rFonts w:ascii="Times New Roman" w:eastAsiaTheme="minorHAnsi" w:hAnsi="Times New Roman" w:cs="Times New Roman"/>
                <w:b/>
                <w:bCs/>
              </w:rPr>
              <w:t>3</w:t>
            </w:r>
          </w:p>
        </w:tc>
        <w:tc>
          <w:tcPr>
            <w:tcW w:w="736" w:type="pct"/>
            <w:vAlign w:val="center"/>
          </w:tcPr>
          <w:p w14:paraId="4903E143" w14:textId="77777777" w:rsidR="000065D0" w:rsidRPr="00C713AB" w:rsidRDefault="000065D0" w:rsidP="00376E91">
            <w:pPr>
              <w:jc w:val="center"/>
              <w:rPr>
                <w:rFonts w:ascii="Times New Roman" w:eastAsiaTheme="minorHAnsi" w:hAnsi="Times New Roman" w:cs="Times New Roman"/>
                <w:b/>
                <w:bCs/>
              </w:rPr>
            </w:pPr>
            <w:r w:rsidRPr="00C713AB">
              <w:rPr>
                <w:rFonts w:ascii="Times New Roman" w:eastAsiaTheme="minorHAnsi" w:hAnsi="Times New Roman" w:cs="Times New Roman"/>
                <w:b/>
                <w:bCs/>
              </w:rPr>
              <w:t>4</w:t>
            </w:r>
          </w:p>
        </w:tc>
        <w:tc>
          <w:tcPr>
            <w:tcW w:w="736" w:type="pct"/>
            <w:vAlign w:val="center"/>
          </w:tcPr>
          <w:p w14:paraId="54F95928" w14:textId="556CBF0C" w:rsidR="000065D0" w:rsidRPr="00C713AB" w:rsidRDefault="00171E8E" w:rsidP="00376E91">
            <w:pPr>
              <w:jc w:val="center"/>
              <w:rPr>
                <w:rFonts w:ascii="Times New Roman" w:eastAsia="Lucida Sans Unicode" w:hAnsi="Times New Roman" w:cs="Times New Roman"/>
                <w:b/>
                <w:bCs/>
              </w:rPr>
            </w:pPr>
            <w:r w:rsidRPr="00C713AB">
              <w:rPr>
                <w:rFonts w:ascii="Times New Roman" w:eastAsia="Lucida Sans Unicode" w:hAnsi="Times New Roman" w:cs="Times New Roman"/>
                <w:b/>
                <w:bCs/>
              </w:rPr>
              <w:t>5</w:t>
            </w:r>
          </w:p>
        </w:tc>
        <w:tc>
          <w:tcPr>
            <w:tcW w:w="1101" w:type="pct"/>
            <w:vAlign w:val="center"/>
          </w:tcPr>
          <w:p w14:paraId="34E5A30E" w14:textId="2C72CC42" w:rsidR="000065D0" w:rsidRPr="00C713AB" w:rsidRDefault="00171E8E" w:rsidP="00376E91">
            <w:pPr>
              <w:jc w:val="center"/>
              <w:rPr>
                <w:rFonts w:ascii="Times New Roman" w:eastAsiaTheme="minorHAnsi" w:hAnsi="Times New Roman" w:cs="Times New Roman"/>
                <w:b/>
                <w:bCs/>
              </w:rPr>
            </w:pPr>
            <w:r w:rsidRPr="00C713AB">
              <w:rPr>
                <w:rFonts w:ascii="Times New Roman" w:eastAsia="Lucida Sans Unicode" w:hAnsi="Times New Roman" w:cs="Times New Roman"/>
                <w:b/>
                <w:bCs/>
              </w:rPr>
              <w:t>6</w:t>
            </w:r>
            <w:r w:rsidR="000065D0" w:rsidRPr="00C713AB">
              <w:rPr>
                <w:rFonts w:ascii="Times New Roman" w:eastAsia="Lucida Sans Unicode" w:hAnsi="Times New Roman" w:cs="Times New Roman"/>
                <w:b/>
                <w:bCs/>
              </w:rPr>
              <w:t>=</w:t>
            </w:r>
            <w:r w:rsidRPr="00C713AB">
              <w:rPr>
                <w:rFonts w:ascii="Times New Roman" w:eastAsia="Lucida Sans Unicode" w:hAnsi="Times New Roman" w:cs="Times New Roman"/>
                <w:b/>
                <w:bCs/>
              </w:rPr>
              <w:t>4</w:t>
            </w:r>
            <w:r w:rsidR="000065D0" w:rsidRPr="00C713AB">
              <w:rPr>
                <w:rFonts w:ascii="Times New Roman" w:eastAsia="Lucida Sans Unicode" w:hAnsi="Times New Roman" w:cs="Times New Roman"/>
                <w:b/>
                <w:bCs/>
              </w:rPr>
              <w:t>*</w:t>
            </w:r>
            <w:r w:rsidRPr="00C713AB">
              <w:rPr>
                <w:rFonts w:ascii="Times New Roman" w:eastAsia="Lucida Sans Unicode" w:hAnsi="Times New Roman" w:cs="Times New Roman"/>
                <w:b/>
                <w:bCs/>
              </w:rPr>
              <w:t>5</w:t>
            </w:r>
          </w:p>
        </w:tc>
      </w:tr>
      <w:tr w:rsidR="00D27091" w:rsidRPr="00C71DF8" w14:paraId="67E25005" w14:textId="77777777" w:rsidTr="00296E7A">
        <w:trPr>
          <w:trHeight w:val="227"/>
        </w:trPr>
        <w:tc>
          <w:tcPr>
            <w:tcW w:w="291" w:type="pct"/>
            <w:vAlign w:val="center"/>
          </w:tcPr>
          <w:p w14:paraId="661B6F7A" w14:textId="650B6E4D" w:rsidR="000065D0" w:rsidRPr="00C71DF8" w:rsidRDefault="00996AA6" w:rsidP="00376E91">
            <w:pPr>
              <w:jc w:val="center"/>
              <w:rPr>
                <w:rFonts w:ascii="Times New Roman" w:eastAsiaTheme="minorHAnsi" w:hAnsi="Times New Roman" w:cs="Times New Roman"/>
              </w:rPr>
            </w:pPr>
            <w:r w:rsidRPr="00C71DF8">
              <w:rPr>
                <w:rFonts w:ascii="Times New Roman" w:eastAsiaTheme="minorHAnsi" w:hAnsi="Times New Roman" w:cs="Times New Roman"/>
              </w:rPr>
              <w:t>1.</w:t>
            </w:r>
          </w:p>
        </w:tc>
        <w:tc>
          <w:tcPr>
            <w:tcW w:w="1695" w:type="pct"/>
            <w:vAlign w:val="center"/>
          </w:tcPr>
          <w:p w14:paraId="45907D40" w14:textId="3FE3C799" w:rsidR="000065D0" w:rsidRPr="00541F8A" w:rsidRDefault="00AE4807" w:rsidP="00541F8A">
            <w:pPr>
              <w:jc w:val="both"/>
              <w:rPr>
                <w:rFonts w:ascii="Times New Roman" w:hAnsi="Times New Roman" w:cs="Times New Roman"/>
              </w:rPr>
            </w:pPr>
            <w:r w:rsidRPr="00AE4807">
              <w:rPr>
                <w:rFonts w:ascii="Times New Roman" w:hAnsi="Times New Roman" w:cs="Times New Roman"/>
              </w:rPr>
              <w:t>Viešųjų tualetų ir dušo kabinų remonto ir priežiūros paslaugos</w:t>
            </w:r>
          </w:p>
        </w:tc>
        <w:tc>
          <w:tcPr>
            <w:tcW w:w="441" w:type="pct"/>
            <w:vAlign w:val="center"/>
          </w:tcPr>
          <w:p w14:paraId="5321E999" w14:textId="60481EC7" w:rsidR="000065D0" w:rsidRPr="00C16E11" w:rsidRDefault="00C16E11" w:rsidP="00376E91">
            <w:pPr>
              <w:jc w:val="center"/>
              <w:rPr>
                <w:rFonts w:ascii="Times New Roman" w:eastAsiaTheme="minorHAnsi" w:hAnsi="Times New Roman" w:cs="Times New Roman"/>
              </w:rPr>
            </w:pPr>
            <w:r w:rsidRPr="00C16E11">
              <w:rPr>
                <w:rFonts w:ascii="Times New Roman" w:eastAsia="Lucida Sans Unicode" w:hAnsi="Times New Roman" w:cs="Times New Roman"/>
                <w:color w:val="000000"/>
              </w:rPr>
              <w:t>m</w:t>
            </w:r>
            <w:r w:rsidRPr="00C16E11">
              <w:rPr>
                <w:rFonts w:ascii="Times New Roman" w:eastAsia="Lucida Sans Unicode" w:hAnsi="Times New Roman" w:cs="Times New Roman"/>
                <w:color w:val="000000"/>
                <w:vertAlign w:val="superscript"/>
              </w:rPr>
              <w:t>2</w:t>
            </w:r>
          </w:p>
        </w:tc>
        <w:tc>
          <w:tcPr>
            <w:tcW w:w="736" w:type="pct"/>
            <w:vAlign w:val="center"/>
          </w:tcPr>
          <w:p w14:paraId="570B7B41" w14:textId="5D63FEFC" w:rsidR="000065D0" w:rsidRPr="00C71DF8" w:rsidRDefault="00296E7A" w:rsidP="00296E7A">
            <w:pPr>
              <w:jc w:val="center"/>
              <w:rPr>
                <w:rFonts w:ascii="Times New Roman" w:eastAsiaTheme="minorHAnsi" w:hAnsi="Times New Roman" w:cs="Times New Roman"/>
              </w:rPr>
            </w:pPr>
            <w:r>
              <w:rPr>
                <w:rFonts w:ascii="Times New Roman" w:eastAsiaTheme="minorHAnsi" w:hAnsi="Times New Roman" w:cs="Times New Roman"/>
              </w:rPr>
              <w:t>59 940,30</w:t>
            </w:r>
          </w:p>
        </w:tc>
        <w:tc>
          <w:tcPr>
            <w:tcW w:w="736" w:type="pct"/>
            <w:vAlign w:val="center"/>
          </w:tcPr>
          <w:p w14:paraId="7EF63266" w14:textId="77777777" w:rsidR="000065D0" w:rsidRPr="00C71DF8" w:rsidRDefault="000065D0" w:rsidP="00376E91">
            <w:pPr>
              <w:ind w:left="360"/>
              <w:jc w:val="center"/>
              <w:rPr>
                <w:rFonts w:ascii="Times New Roman" w:hAnsi="Times New Roman" w:cs="Times New Roman"/>
              </w:rPr>
            </w:pPr>
          </w:p>
        </w:tc>
        <w:tc>
          <w:tcPr>
            <w:tcW w:w="1101" w:type="pct"/>
            <w:vAlign w:val="center"/>
          </w:tcPr>
          <w:p w14:paraId="6E84634C" w14:textId="0E44439B" w:rsidR="000065D0" w:rsidRPr="00C71DF8" w:rsidRDefault="000065D0" w:rsidP="00376E91">
            <w:pPr>
              <w:ind w:left="360"/>
              <w:jc w:val="center"/>
              <w:rPr>
                <w:rFonts w:ascii="Times New Roman" w:eastAsiaTheme="minorHAnsi" w:hAnsi="Times New Roman" w:cs="Times New Roman"/>
              </w:rPr>
            </w:pPr>
          </w:p>
        </w:tc>
      </w:tr>
      <w:tr w:rsidR="004E6375" w:rsidRPr="00C71DF8" w14:paraId="6A588264" w14:textId="77777777" w:rsidTr="00296E7A">
        <w:trPr>
          <w:trHeight w:val="369"/>
        </w:trPr>
        <w:tc>
          <w:tcPr>
            <w:tcW w:w="3899" w:type="pct"/>
            <w:gridSpan w:val="5"/>
            <w:vAlign w:val="center"/>
          </w:tcPr>
          <w:p w14:paraId="14DC2EBC" w14:textId="68F81713" w:rsidR="004E6375" w:rsidRPr="00C71DF8" w:rsidRDefault="004E6375" w:rsidP="00376E91">
            <w:pPr>
              <w:ind w:left="360"/>
              <w:jc w:val="right"/>
              <w:rPr>
                <w:rFonts w:ascii="Times New Roman" w:hAnsi="Times New Roman" w:cs="Times New Roman"/>
                <w:noProof/>
              </w:rPr>
            </w:pPr>
            <w:r w:rsidRPr="00C71DF8">
              <w:rPr>
                <w:rFonts w:ascii="Times New Roman" w:hAnsi="Times New Roman" w:cs="Times New Roman"/>
                <w:b/>
                <w:bCs/>
                <w:kern w:val="2"/>
              </w:rPr>
              <w:t>PVM (</w:t>
            </w:r>
            <w:r w:rsidRPr="00C71DF8">
              <w:rPr>
                <w:rFonts w:ascii="Times New Roman" w:hAnsi="Times New Roman" w:cs="Times New Roman"/>
                <w:b/>
                <w:bCs/>
                <w:i/>
                <w:iCs/>
                <w:color w:val="EE0000"/>
                <w:kern w:val="2"/>
              </w:rPr>
              <w:t>įrašo tiekėjas</w:t>
            </w:r>
            <w:r w:rsidRPr="00C71DF8">
              <w:rPr>
                <w:rFonts w:ascii="Times New Roman" w:hAnsi="Times New Roman" w:cs="Times New Roman"/>
                <w:b/>
                <w:bCs/>
                <w:color w:val="EE0000"/>
                <w:kern w:val="2"/>
              </w:rPr>
              <w:t xml:space="preserve"> </w:t>
            </w:r>
            <w:r w:rsidRPr="00C71DF8">
              <w:rPr>
                <w:rFonts w:ascii="Times New Roman" w:hAnsi="Times New Roman" w:cs="Times New Roman"/>
                <w:b/>
                <w:bCs/>
                <w:kern w:val="2"/>
              </w:rPr>
              <w:t>proc.):</w:t>
            </w:r>
          </w:p>
        </w:tc>
        <w:tc>
          <w:tcPr>
            <w:tcW w:w="1101" w:type="pct"/>
          </w:tcPr>
          <w:p w14:paraId="45585F9A" w14:textId="6BE249BA" w:rsidR="004E6375" w:rsidRPr="00C71DF8" w:rsidRDefault="004E6375" w:rsidP="00376E91">
            <w:pPr>
              <w:ind w:left="360"/>
              <w:jc w:val="center"/>
              <w:rPr>
                <w:rFonts w:ascii="Times New Roman" w:hAnsi="Times New Roman" w:cs="Times New Roman"/>
                <w:noProof/>
              </w:rPr>
            </w:pPr>
          </w:p>
        </w:tc>
      </w:tr>
      <w:tr w:rsidR="004E6375" w:rsidRPr="00C71DF8" w14:paraId="6ABD172C" w14:textId="77777777" w:rsidTr="00296E7A">
        <w:trPr>
          <w:trHeight w:val="369"/>
        </w:trPr>
        <w:tc>
          <w:tcPr>
            <w:tcW w:w="3899" w:type="pct"/>
            <w:gridSpan w:val="5"/>
            <w:vMerge w:val="restart"/>
            <w:vAlign w:val="center"/>
          </w:tcPr>
          <w:p w14:paraId="4AB18193" w14:textId="595AC12D" w:rsidR="004E6375" w:rsidRPr="00C71DF8" w:rsidRDefault="00DD27D9" w:rsidP="00376E91">
            <w:pPr>
              <w:ind w:left="360"/>
              <w:jc w:val="right"/>
              <w:rPr>
                <w:rFonts w:ascii="Times New Roman" w:hAnsi="Times New Roman" w:cs="Times New Roman"/>
                <w:i/>
                <w:iCs/>
                <w:noProof/>
              </w:rPr>
            </w:pPr>
            <w:r>
              <w:rPr>
                <w:rFonts w:ascii="Times New Roman" w:hAnsi="Times New Roman" w:cs="Times New Roman"/>
                <w:b/>
                <w:bCs/>
                <w:kern w:val="2"/>
              </w:rPr>
              <w:t>12 mėn. b</w:t>
            </w:r>
            <w:r w:rsidR="004E6375" w:rsidRPr="00C71DF8">
              <w:rPr>
                <w:rFonts w:ascii="Times New Roman" w:hAnsi="Times New Roman" w:cs="Times New Roman"/>
                <w:b/>
                <w:bCs/>
                <w:kern w:val="2"/>
              </w:rPr>
              <w:t>endra pasiūlymo kaina, Eur (su PVM):</w:t>
            </w:r>
          </w:p>
        </w:tc>
        <w:tc>
          <w:tcPr>
            <w:tcW w:w="1101" w:type="pct"/>
            <w:vAlign w:val="center"/>
          </w:tcPr>
          <w:p w14:paraId="6E23B3FE" w14:textId="5DF9940C" w:rsidR="004E6375" w:rsidRPr="00C71DF8" w:rsidRDefault="004E6375" w:rsidP="00376E91">
            <w:pPr>
              <w:ind w:left="360"/>
              <w:rPr>
                <w:rFonts w:ascii="Times New Roman" w:hAnsi="Times New Roman" w:cs="Times New Roman"/>
                <w:i/>
                <w:iCs/>
                <w:noProof/>
              </w:rPr>
            </w:pPr>
            <w:r w:rsidRPr="00C71DF8">
              <w:rPr>
                <w:rFonts w:ascii="Times New Roman" w:hAnsi="Times New Roman" w:cs="Times New Roman"/>
                <w:i/>
                <w:iCs/>
                <w:noProof/>
              </w:rPr>
              <w:t xml:space="preserve">Kaina skaičiais </w:t>
            </w:r>
          </w:p>
        </w:tc>
      </w:tr>
      <w:tr w:rsidR="004E6375" w:rsidRPr="00C71DF8" w14:paraId="18D92A37" w14:textId="77777777" w:rsidTr="00296E7A">
        <w:trPr>
          <w:trHeight w:val="369"/>
        </w:trPr>
        <w:tc>
          <w:tcPr>
            <w:tcW w:w="3899" w:type="pct"/>
            <w:gridSpan w:val="5"/>
            <w:vMerge/>
            <w:vAlign w:val="center"/>
          </w:tcPr>
          <w:p w14:paraId="1766A3CE" w14:textId="77777777" w:rsidR="004E6375" w:rsidRPr="00C71DF8" w:rsidRDefault="004E6375" w:rsidP="00376E91">
            <w:pPr>
              <w:ind w:left="360"/>
              <w:jc w:val="both"/>
              <w:rPr>
                <w:rFonts w:ascii="Times New Roman" w:hAnsi="Times New Roman" w:cs="Times New Roman"/>
                <w:i/>
                <w:iCs/>
                <w:noProof/>
              </w:rPr>
            </w:pPr>
          </w:p>
        </w:tc>
        <w:tc>
          <w:tcPr>
            <w:tcW w:w="1101" w:type="pct"/>
            <w:vAlign w:val="center"/>
          </w:tcPr>
          <w:p w14:paraId="6B9045F8" w14:textId="16C4CFDA" w:rsidR="004E6375" w:rsidRPr="00C71DF8" w:rsidRDefault="004E6375" w:rsidP="00376E91">
            <w:pPr>
              <w:ind w:left="360"/>
              <w:jc w:val="both"/>
              <w:rPr>
                <w:rFonts w:ascii="Times New Roman" w:hAnsi="Times New Roman" w:cs="Times New Roman"/>
                <w:i/>
                <w:iCs/>
                <w:noProof/>
              </w:rPr>
            </w:pPr>
            <w:r w:rsidRPr="00C71DF8">
              <w:rPr>
                <w:rFonts w:ascii="Times New Roman" w:hAnsi="Times New Roman" w:cs="Times New Roman"/>
                <w:i/>
                <w:iCs/>
                <w:noProof/>
              </w:rPr>
              <w:t>Kaina žodžiais</w:t>
            </w:r>
          </w:p>
        </w:tc>
      </w:tr>
    </w:tbl>
    <w:p w14:paraId="314BBBFD" w14:textId="77777777" w:rsidR="00090E27" w:rsidRDefault="00090E27" w:rsidP="007525F6">
      <w:pPr>
        <w:widowControl w:val="0"/>
        <w:suppressAutoHyphens/>
        <w:ind w:firstLine="426"/>
        <w:jc w:val="both"/>
        <w:outlineLvl w:val="0"/>
        <w:rPr>
          <w:rFonts w:ascii="Times New Roman" w:eastAsia="Calibri" w:hAnsi="Times New Roman"/>
          <w:sz w:val="20"/>
          <w:szCs w:val="20"/>
        </w:rPr>
      </w:pPr>
      <w:bookmarkStart w:id="4" w:name="_Hlk136941299"/>
      <w:bookmarkEnd w:id="3"/>
    </w:p>
    <w:p w14:paraId="1C6E8E96" w14:textId="1942C351" w:rsidR="007525F6" w:rsidRDefault="0003782B" w:rsidP="007525F6">
      <w:pPr>
        <w:widowControl w:val="0"/>
        <w:suppressAutoHyphens/>
        <w:ind w:firstLine="426"/>
        <w:jc w:val="both"/>
        <w:outlineLvl w:val="0"/>
        <w:rPr>
          <w:rFonts w:ascii="Times New Roman" w:eastAsia="Calibri" w:hAnsi="Times New Roman"/>
          <w:sz w:val="20"/>
          <w:szCs w:val="20"/>
        </w:rPr>
      </w:pPr>
      <w:r>
        <w:rPr>
          <w:rFonts w:ascii="Times New Roman" w:eastAsia="Calibri" w:hAnsi="Times New Roman"/>
          <w:sz w:val="20"/>
          <w:szCs w:val="20"/>
        </w:rPr>
        <w:t xml:space="preserve">Pastaba: </w:t>
      </w:r>
    </w:p>
    <w:p w14:paraId="114FDB05" w14:textId="2D010D78" w:rsidR="0003782B" w:rsidRPr="007525F6" w:rsidRDefault="0003782B" w:rsidP="0016657C">
      <w:pPr>
        <w:pStyle w:val="Sraopastraipa"/>
        <w:widowControl w:val="0"/>
        <w:numPr>
          <w:ilvl w:val="0"/>
          <w:numId w:val="35"/>
        </w:numPr>
        <w:suppressAutoHyphens/>
        <w:spacing w:line="240" w:lineRule="auto"/>
        <w:jc w:val="both"/>
        <w:outlineLvl w:val="0"/>
        <w:rPr>
          <w:rFonts w:ascii="Times New Roman" w:eastAsia="Calibri" w:hAnsi="Times New Roman"/>
          <w:sz w:val="20"/>
          <w:szCs w:val="20"/>
        </w:rPr>
      </w:pPr>
      <w:r w:rsidRPr="007525F6">
        <w:rPr>
          <w:rFonts w:ascii="Times New Roman" w:eastAsia="Calibri" w:hAnsi="Times New Roman"/>
          <w:sz w:val="20"/>
          <w:szCs w:val="20"/>
        </w:rPr>
        <w:t xml:space="preserve">Perkančiajai organizacijai priimtina </w:t>
      </w:r>
      <w:r w:rsidRPr="007525F6">
        <w:rPr>
          <w:rFonts w:ascii="Times New Roman" w:eastAsia="Calibri" w:hAnsi="Times New Roman"/>
          <w:sz w:val="20"/>
          <w:szCs w:val="20"/>
          <w:u w:val="single"/>
        </w:rPr>
        <w:t xml:space="preserve">maksimali pasiūlymo kaina </w:t>
      </w:r>
      <w:r w:rsidRPr="007525F6">
        <w:rPr>
          <w:rFonts w:ascii="Times New Roman" w:eastAsia="Calibri" w:hAnsi="Times New Roman"/>
          <w:sz w:val="20"/>
          <w:szCs w:val="20"/>
          <w:u w:val="single"/>
        </w:rPr>
        <w:t>12 mėn.</w:t>
      </w:r>
      <w:r w:rsidRPr="007525F6">
        <w:rPr>
          <w:rFonts w:ascii="Times New Roman" w:eastAsia="Calibri" w:hAnsi="Times New Roman"/>
          <w:sz w:val="20"/>
          <w:szCs w:val="20"/>
          <w:u w:val="single"/>
        </w:rPr>
        <w:t xml:space="preserve"> </w:t>
      </w:r>
      <w:r w:rsidRPr="007525F6">
        <w:rPr>
          <w:rFonts w:ascii="Times New Roman" w:eastAsia="Calibri" w:hAnsi="Times New Roman"/>
          <w:sz w:val="20"/>
          <w:szCs w:val="20"/>
        </w:rPr>
        <w:t xml:space="preserve">– </w:t>
      </w:r>
      <w:r w:rsidRPr="007525F6">
        <w:rPr>
          <w:rFonts w:ascii="Times New Roman" w:eastAsia="Calibri" w:hAnsi="Times New Roman"/>
          <w:b/>
          <w:bCs/>
          <w:sz w:val="20"/>
          <w:szCs w:val="20"/>
        </w:rPr>
        <w:t xml:space="preserve"> </w:t>
      </w:r>
      <w:r w:rsidR="00FE7FAC" w:rsidRPr="007525F6">
        <w:rPr>
          <w:rFonts w:ascii="Times New Roman" w:eastAsia="Calibri" w:hAnsi="Times New Roman"/>
          <w:b/>
          <w:bCs/>
          <w:sz w:val="20"/>
          <w:szCs w:val="20"/>
        </w:rPr>
        <w:t>82 000,0</w:t>
      </w:r>
      <w:r w:rsidR="00F11E25" w:rsidRPr="007525F6">
        <w:rPr>
          <w:rFonts w:ascii="Times New Roman" w:eastAsia="Calibri" w:hAnsi="Times New Roman"/>
          <w:b/>
          <w:bCs/>
          <w:sz w:val="20"/>
          <w:szCs w:val="20"/>
        </w:rPr>
        <w:t>0</w:t>
      </w:r>
      <w:r w:rsidRPr="007525F6">
        <w:rPr>
          <w:rFonts w:ascii="Times New Roman" w:eastAsia="Calibri" w:hAnsi="Times New Roman"/>
          <w:b/>
          <w:bCs/>
          <w:noProof/>
          <w:sz w:val="20"/>
          <w:szCs w:val="20"/>
        </w:rPr>
        <w:t xml:space="preserve"> </w:t>
      </w:r>
      <w:r w:rsidRPr="007525F6">
        <w:rPr>
          <w:rFonts w:ascii="Times New Roman" w:eastAsia="Calibri" w:hAnsi="Times New Roman"/>
          <w:b/>
          <w:bCs/>
          <w:sz w:val="20"/>
          <w:szCs w:val="20"/>
        </w:rPr>
        <w:t>Eur</w:t>
      </w:r>
      <w:r w:rsidRPr="007525F6">
        <w:rPr>
          <w:rFonts w:ascii="Times New Roman" w:eastAsia="Calibri" w:hAnsi="Times New Roman"/>
          <w:sz w:val="20"/>
          <w:szCs w:val="20"/>
        </w:rPr>
        <w:t xml:space="preserve"> </w:t>
      </w:r>
      <w:r w:rsidRPr="007525F6">
        <w:rPr>
          <w:rFonts w:ascii="Times New Roman" w:eastAsia="Calibri" w:hAnsi="Times New Roman"/>
          <w:b/>
          <w:bCs/>
          <w:sz w:val="20"/>
          <w:szCs w:val="20"/>
        </w:rPr>
        <w:t>(su PVM).</w:t>
      </w:r>
      <w:r w:rsidRPr="007525F6">
        <w:rPr>
          <w:rFonts w:ascii="Times New Roman" w:eastAsia="Calibri" w:hAnsi="Times New Roman"/>
          <w:sz w:val="20"/>
          <w:szCs w:val="20"/>
        </w:rPr>
        <w:t xml:space="preserve"> </w:t>
      </w:r>
    </w:p>
    <w:p w14:paraId="4D11FB82" w14:textId="283406E3" w:rsidR="00AD1A2E" w:rsidRPr="008569B4" w:rsidRDefault="007525F6" w:rsidP="0016657C">
      <w:pPr>
        <w:pStyle w:val="Sraopastraipa"/>
        <w:widowControl w:val="0"/>
        <w:numPr>
          <w:ilvl w:val="0"/>
          <w:numId w:val="35"/>
        </w:numPr>
        <w:suppressAutoHyphens/>
        <w:spacing w:line="240" w:lineRule="auto"/>
        <w:jc w:val="both"/>
        <w:outlineLvl w:val="0"/>
        <w:rPr>
          <w:rFonts w:ascii="Times New Roman" w:eastAsia="Calibri" w:hAnsi="Times New Roman"/>
          <w:sz w:val="20"/>
          <w:szCs w:val="20"/>
        </w:rPr>
      </w:pPr>
      <w:r w:rsidRPr="007525F6">
        <w:rPr>
          <w:rFonts w:ascii="Times New Roman" w:eastAsia="Calibri" w:hAnsi="Times New Roman"/>
          <w:sz w:val="20"/>
          <w:szCs w:val="20"/>
        </w:rPr>
        <w:t xml:space="preserve">Pasiūlymo lentelėje nurodyti </w:t>
      </w:r>
      <w:r>
        <w:rPr>
          <w:rFonts w:ascii="Times New Roman" w:eastAsia="Calibri" w:hAnsi="Times New Roman"/>
          <w:sz w:val="20"/>
          <w:szCs w:val="20"/>
        </w:rPr>
        <w:t>12 mėn.</w:t>
      </w:r>
      <w:r w:rsidRPr="007525F6">
        <w:rPr>
          <w:rFonts w:ascii="Times New Roman" w:eastAsia="Calibri" w:hAnsi="Times New Roman"/>
          <w:sz w:val="20"/>
          <w:szCs w:val="20"/>
        </w:rPr>
        <w:t xml:space="preserve"> preliminarūs kiekiai yra orientaciniai ir bus naudojami tik pasiūlymų  vertinimui.</w:t>
      </w:r>
      <w:r w:rsidRPr="007525F6">
        <w:rPr>
          <w:rFonts w:ascii="Times New Roman" w:eastAsia="Calibri" w:hAnsi="Times New Roman"/>
          <w:b/>
          <w:i/>
          <w:iCs/>
          <w:sz w:val="20"/>
          <w:szCs w:val="20"/>
        </w:rPr>
        <w:t xml:space="preserve"> </w:t>
      </w:r>
      <w:r w:rsidRPr="007525F6">
        <w:rPr>
          <w:rFonts w:ascii="Times New Roman" w:eastAsia="Calibri" w:hAnsi="Times New Roman"/>
          <w:sz w:val="20"/>
          <w:szCs w:val="20"/>
        </w:rPr>
        <w:t xml:space="preserve">Sutarties įgyvendinimo metu perkamų objektų kiekiai gali </w:t>
      </w:r>
      <w:r w:rsidRPr="007525F6">
        <w:rPr>
          <w:rFonts w:ascii="Times New Roman" w:eastAsia="Calibri" w:hAnsi="Times New Roman"/>
          <w:bCs/>
          <w:sz w:val="20"/>
          <w:szCs w:val="20"/>
        </w:rPr>
        <w:t>didėti arba mažėti</w:t>
      </w:r>
      <w:r w:rsidRPr="007525F6">
        <w:rPr>
          <w:rFonts w:ascii="Times New Roman" w:eastAsia="Calibri" w:hAnsi="Times New Roman"/>
          <w:sz w:val="20"/>
          <w:szCs w:val="20"/>
        </w:rPr>
        <w:t>.</w:t>
      </w:r>
    </w:p>
    <w:p w14:paraId="0DA40EFA" w14:textId="106FC50D" w:rsidR="00AE6083" w:rsidRDefault="005C077F" w:rsidP="004D67C8">
      <w:pPr>
        <w:widowControl w:val="0"/>
        <w:suppressAutoHyphens/>
        <w:ind w:firstLine="567"/>
        <w:contextualSpacing/>
        <w:jc w:val="both"/>
        <w:rPr>
          <w:rFonts w:ascii="Times New Roman" w:eastAsia="Calibri" w:hAnsi="Times New Roman" w:cs="Times New Roman"/>
          <w:sz w:val="24"/>
          <w:szCs w:val="24"/>
          <w:u w:val="single"/>
          <w14:ligatures w14:val="none"/>
        </w:rPr>
      </w:pPr>
      <w:r>
        <w:rPr>
          <w:rFonts w:ascii="Times New Roman" w:eastAsia="Calibri" w:hAnsi="Times New Roman" w:cs="Times New Roman"/>
          <w:sz w:val="24"/>
          <w:szCs w:val="24"/>
          <w14:ligatures w14:val="none"/>
        </w:rPr>
        <w:t>4</w:t>
      </w:r>
      <w:r w:rsidR="00DB17FE">
        <w:rPr>
          <w:rFonts w:ascii="Times New Roman" w:eastAsia="Calibri" w:hAnsi="Times New Roman" w:cs="Times New Roman"/>
          <w:sz w:val="24"/>
          <w:szCs w:val="24"/>
          <w14:ligatures w14:val="none"/>
        </w:rPr>
        <w:t xml:space="preserve">.6. </w:t>
      </w:r>
      <w:r w:rsidR="00AE6083" w:rsidRPr="00FD3ED1">
        <w:rPr>
          <w:rFonts w:ascii="Times New Roman" w:eastAsia="Calibri" w:hAnsi="Times New Roman" w:cs="Times New Roman"/>
          <w:sz w:val="24"/>
          <w:szCs w:val="24"/>
          <w14:ligatures w14:val="none"/>
        </w:rPr>
        <w:t xml:space="preserve">Jei „PVM“ laukas nepildomas, nurodykite priežastis, dėl kurių PVM nemokamas: </w:t>
      </w:r>
      <w:r w:rsidR="00AE6083" w:rsidRPr="00FD3ED1">
        <w:rPr>
          <w:rFonts w:ascii="Times New Roman" w:eastAsia="Calibri" w:hAnsi="Times New Roman" w:cs="Times New Roman"/>
          <w:sz w:val="24"/>
          <w:szCs w:val="24"/>
          <w:u w:val="single"/>
          <w14:ligatures w14:val="none"/>
        </w:rPr>
        <w:tab/>
        <w:t>__</w:t>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r w:rsidR="00AE6083" w:rsidRPr="00FD3ED1">
        <w:rPr>
          <w:rFonts w:ascii="Times New Roman" w:eastAsia="Calibri" w:hAnsi="Times New Roman" w:cs="Times New Roman"/>
          <w:sz w:val="24"/>
          <w:szCs w:val="24"/>
          <w:u w:val="single"/>
          <w14:ligatures w14:val="none"/>
        </w:rPr>
        <w:tab/>
      </w:r>
    </w:p>
    <w:p w14:paraId="3E0E6165" w14:textId="77777777" w:rsidR="00C263AD" w:rsidRPr="00C263AD" w:rsidRDefault="00C263AD" w:rsidP="004D67C8">
      <w:pPr>
        <w:widowControl w:val="0"/>
        <w:suppressAutoHyphens/>
        <w:ind w:firstLine="567"/>
        <w:contextualSpacing/>
        <w:jc w:val="both"/>
        <w:rPr>
          <w:rFonts w:ascii="Times New Roman" w:hAnsi="Times New Roman" w:cs="Times New Roman"/>
          <w:iCs/>
          <w:sz w:val="20"/>
          <w:szCs w:val="20"/>
          <w14:ligatures w14:val="none"/>
        </w:rPr>
      </w:pPr>
    </w:p>
    <w:p w14:paraId="20730313" w14:textId="5AF590EA" w:rsidR="00ED37D2" w:rsidRDefault="005C077F" w:rsidP="00376E91">
      <w:pPr>
        <w:ind w:firstLine="567"/>
        <w:contextualSpacing/>
        <w:jc w:val="both"/>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4</w:t>
      </w:r>
      <w:r w:rsidR="00DB17FE">
        <w:rPr>
          <w:rFonts w:ascii="Times New Roman" w:eastAsia="Times New Roman" w:hAnsi="Times New Roman" w:cs="Times New Roman"/>
          <w:bCs/>
          <w:sz w:val="24"/>
          <w:szCs w:val="24"/>
          <w14:ligatures w14:val="none"/>
        </w:rPr>
        <w:t xml:space="preserve">.7. </w:t>
      </w:r>
      <w:r w:rsidR="00DB17FE" w:rsidRPr="0098328E">
        <w:rPr>
          <w:rFonts w:ascii="Times New Roman" w:eastAsia="Times New Roman" w:hAnsi="Times New Roman" w:cs="Times New Roman"/>
          <w:bCs/>
          <w:sz w:val="24"/>
          <w:szCs w:val="24"/>
          <w14:ligatures w14:val="none"/>
        </w:rPr>
        <w:t xml:space="preserve">Neįkainavus kurių nors </w:t>
      </w:r>
      <w:r w:rsidR="00923B3C">
        <w:rPr>
          <w:rFonts w:ascii="Times New Roman" w:eastAsia="Times New Roman" w:hAnsi="Times New Roman" w:cs="Times New Roman"/>
          <w:bCs/>
          <w:sz w:val="24"/>
          <w:szCs w:val="24"/>
          <w14:ligatures w14:val="none"/>
        </w:rPr>
        <w:t>paslaugų</w:t>
      </w:r>
      <w:r w:rsidR="00DB17FE" w:rsidRPr="0098328E">
        <w:rPr>
          <w:rFonts w:ascii="Times New Roman" w:eastAsia="Times New Roman" w:hAnsi="Times New Roman" w:cs="Times New Roman"/>
          <w:bCs/>
          <w:sz w:val="24"/>
          <w:szCs w:val="24"/>
          <w14:ligatures w14:val="none"/>
        </w:rPr>
        <w:t xml:space="preserve"> arba nenumačius išlaidų technologiškai būtiniems procesams atlikti, numatytiems pateiktoje techninėje dokumentacijoje, laikoma kad </w:t>
      </w:r>
      <w:r w:rsidR="001D45F2">
        <w:rPr>
          <w:rFonts w:ascii="Times New Roman" w:eastAsia="Times New Roman" w:hAnsi="Times New Roman" w:cs="Times New Roman"/>
          <w:bCs/>
          <w:sz w:val="24"/>
          <w:szCs w:val="24"/>
          <w14:ligatures w14:val="none"/>
        </w:rPr>
        <w:t xml:space="preserve">šias </w:t>
      </w:r>
      <w:r w:rsidR="006B58D5">
        <w:rPr>
          <w:rFonts w:ascii="Times New Roman" w:eastAsia="Times New Roman" w:hAnsi="Times New Roman" w:cs="Times New Roman"/>
          <w:bCs/>
          <w:sz w:val="24"/>
          <w:szCs w:val="24"/>
          <w14:ligatures w14:val="none"/>
        </w:rPr>
        <w:t>paslaugas</w:t>
      </w:r>
      <w:r w:rsidR="00DB17FE" w:rsidRPr="0098328E">
        <w:rPr>
          <w:rFonts w:ascii="Times New Roman" w:eastAsia="Times New Roman" w:hAnsi="Times New Roman" w:cs="Times New Roman"/>
          <w:bCs/>
          <w:sz w:val="24"/>
          <w:szCs w:val="24"/>
          <w14:ligatures w14:val="none"/>
        </w:rPr>
        <w:t xml:space="preserve"> pasiūlymą pateikęs dalyvis </w:t>
      </w:r>
      <w:r w:rsidR="001D45F2">
        <w:rPr>
          <w:rFonts w:ascii="Times New Roman" w:eastAsia="Times New Roman" w:hAnsi="Times New Roman" w:cs="Times New Roman"/>
          <w:bCs/>
          <w:sz w:val="24"/>
          <w:szCs w:val="24"/>
          <w14:ligatures w14:val="none"/>
        </w:rPr>
        <w:t>tieki</w:t>
      </w:r>
      <w:r w:rsidR="00DB17FE" w:rsidRPr="0098328E">
        <w:rPr>
          <w:rFonts w:ascii="Times New Roman" w:eastAsia="Times New Roman" w:hAnsi="Times New Roman" w:cs="Times New Roman"/>
          <w:bCs/>
          <w:sz w:val="24"/>
          <w:szCs w:val="24"/>
          <w14:ligatures w14:val="none"/>
        </w:rPr>
        <w:t>a savo sąskaita.</w:t>
      </w:r>
    </w:p>
    <w:p w14:paraId="7632C7B0" w14:textId="77777777" w:rsidR="00D27091" w:rsidRPr="005B2B6F" w:rsidRDefault="00D27091" w:rsidP="00A93589">
      <w:pPr>
        <w:ind w:firstLine="567"/>
        <w:contextualSpacing/>
        <w:jc w:val="both"/>
        <w:rPr>
          <w:rFonts w:ascii="Times New Roman" w:eastAsia="Times New Roman" w:hAnsi="Times New Roman" w:cs="Times New Roman"/>
          <w:bCs/>
          <w:sz w:val="20"/>
          <w:szCs w:val="20"/>
          <w14:ligatures w14:val="none"/>
        </w:rPr>
      </w:pPr>
    </w:p>
    <w:bookmarkEnd w:id="0"/>
    <w:bookmarkEnd w:id="4"/>
    <w:p w14:paraId="25EF57A7" w14:textId="48A49F78" w:rsidR="0098764A" w:rsidRPr="00827D52" w:rsidRDefault="005C077F" w:rsidP="0098764A">
      <w:pPr>
        <w:widowControl w:val="0"/>
        <w:tabs>
          <w:tab w:val="left" w:pos="567"/>
        </w:tabs>
        <w:suppressAutoHyphens/>
        <w:contextualSpacing/>
        <w:jc w:val="center"/>
        <w:rPr>
          <w:rFonts w:ascii="Times New Roman" w:eastAsia="Times New Roman" w:hAnsi="Times New Roman" w:cs="Times New Roman"/>
          <w:b/>
          <w:bCs/>
          <w:sz w:val="24"/>
          <w:szCs w:val="24"/>
          <w14:ligatures w14:val="none"/>
        </w:rPr>
      </w:pPr>
      <w:r>
        <w:rPr>
          <w:rFonts w:ascii="Times New Roman" w:eastAsia="Times New Roman" w:hAnsi="Times New Roman" w:cs="Times New Roman"/>
          <w:b/>
          <w:bCs/>
          <w:sz w:val="24"/>
          <w:szCs w:val="24"/>
          <w14:ligatures w14:val="none"/>
        </w:rPr>
        <w:t>5</w:t>
      </w:r>
      <w:r w:rsidR="0098764A" w:rsidRPr="00827D52">
        <w:rPr>
          <w:rFonts w:ascii="Times New Roman" w:eastAsia="Times New Roman" w:hAnsi="Times New Roman" w:cs="Times New Roman"/>
          <w:b/>
          <w:bCs/>
          <w:sz w:val="24"/>
          <w:szCs w:val="24"/>
          <w14:ligatures w14:val="none"/>
        </w:rPr>
        <w:t>. PRIDEDAMI DOKUMENTAI IR INFORMACIJA APIE KONFIDENCIALUMĄ</w:t>
      </w:r>
    </w:p>
    <w:p w14:paraId="6A026C85" w14:textId="77777777" w:rsidR="0098764A" w:rsidRPr="00827D52" w:rsidRDefault="0098764A" w:rsidP="0098764A">
      <w:pPr>
        <w:widowControl w:val="0"/>
        <w:tabs>
          <w:tab w:val="left" w:pos="567"/>
        </w:tabs>
        <w:suppressAutoHyphens/>
        <w:contextualSpacing/>
        <w:jc w:val="center"/>
        <w:rPr>
          <w:rFonts w:ascii="Times New Roman" w:eastAsia="Times New Roman" w:hAnsi="Times New Roman" w:cs="Times New Roman"/>
          <w:b/>
          <w:bCs/>
          <w:sz w:val="20"/>
          <w:szCs w:val="20"/>
          <w14:ligatures w14:val="none"/>
        </w:rPr>
      </w:pPr>
    </w:p>
    <w:p w14:paraId="7A0A15C3" w14:textId="3AE93F23" w:rsidR="0098764A" w:rsidRPr="00FD3ED1" w:rsidRDefault="005C077F" w:rsidP="0098764A">
      <w:pPr>
        <w:ind w:firstLine="567"/>
        <w:contextualSpacing/>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5</w:t>
      </w:r>
      <w:r w:rsidR="0098764A" w:rsidRPr="00827D52">
        <w:rPr>
          <w:rFonts w:ascii="Times New Roman" w:eastAsia="Times New Roman" w:hAnsi="Times New Roman" w:cs="Times New Roman"/>
          <w:sz w:val="24"/>
          <w:szCs w:val="24"/>
          <w14:ligatures w14:val="none"/>
        </w:rPr>
        <w:t>.1. Jei nenuro</w:t>
      </w:r>
      <w:r w:rsidR="0098764A" w:rsidRPr="00FD3ED1">
        <w:rPr>
          <w:rFonts w:ascii="Times New Roman" w:eastAsia="Times New Roman" w:hAnsi="Times New Roman" w:cs="Times New Roman"/>
          <w:sz w:val="24"/>
          <w:szCs w:val="24"/>
          <w14:ligatures w14:val="none"/>
        </w:rPr>
        <w:t>dyta kitaip, visi dokumentai teikiami su pasiūlymu CVP IS priemonėmis:</w:t>
      </w:r>
    </w:p>
    <w:p w14:paraId="6FF1C5CF" w14:textId="77777777" w:rsidR="0098764A" w:rsidRPr="0036339F" w:rsidRDefault="0098764A" w:rsidP="0098764A">
      <w:pPr>
        <w:widowControl w:val="0"/>
        <w:suppressAutoHyphens/>
        <w:jc w:val="both"/>
        <w:rPr>
          <w:rFonts w:ascii="Times New Roman" w:eastAsia="Lucida Sans Unicode" w:hAnsi="Times New Roman" w:cs="Times New Roman"/>
          <w:b/>
          <w:bCs/>
          <w:sz w:val="18"/>
          <w:szCs w:val="18"/>
          <w14:ligatures w14:val="none"/>
        </w:rPr>
      </w:pPr>
    </w:p>
    <w:tbl>
      <w:tblPr>
        <w:tblStyle w:val="Lentelstinklelis2"/>
        <w:tblW w:w="9639" w:type="dxa"/>
        <w:tblInd w:w="-5" w:type="dxa"/>
        <w:tblLook w:val="04A0" w:firstRow="1" w:lastRow="0" w:firstColumn="1" w:lastColumn="0" w:noHBand="0" w:noVBand="1"/>
      </w:tblPr>
      <w:tblGrid>
        <w:gridCol w:w="567"/>
        <w:gridCol w:w="3119"/>
        <w:gridCol w:w="992"/>
        <w:gridCol w:w="2126"/>
        <w:gridCol w:w="2835"/>
      </w:tblGrid>
      <w:tr w:rsidR="0098764A" w:rsidRPr="0036339F" w14:paraId="1C1B3D02" w14:textId="77777777" w:rsidTr="00AD359A">
        <w:tc>
          <w:tcPr>
            <w:tcW w:w="56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93E8CA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lastRenderedPageBreak/>
              <w:t>Eil.</w:t>
            </w:r>
          </w:p>
          <w:p w14:paraId="5FA70FFA"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Nr.</w:t>
            </w:r>
          </w:p>
        </w:tc>
        <w:tc>
          <w:tcPr>
            <w:tcW w:w="311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271CC8D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Dokumentas</w:t>
            </w:r>
          </w:p>
        </w:tc>
        <w:tc>
          <w:tcPr>
            <w:tcW w:w="99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1651532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Lapų skaičius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48EF7C0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Ar dokumente yra konfidencialios informacijos</w:t>
            </w:r>
            <w:r w:rsidRPr="0036339F">
              <w:rPr>
                <w:rFonts w:ascii="Times New Roman" w:eastAsia="Lucida Sans Unicode" w:hAnsi="Times New Roman" w:cs="Times New Roman"/>
                <w:b/>
                <w:bCs/>
                <w:vertAlign w:val="superscript"/>
              </w:rPr>
              <w:t>*</w:t>
            </w:r>
            <w:r w:rsidRPr="0036339F">
              <w:rPr>
                <w:rFonts w:ascii="Times New Roman" w:eastAsia="Lucida Sans Unicode" w:hAnsi="Times New Roman" w:cs="Times New Roman"/>
                <w:b/>
                <w:bCs/>
              </w:rPr>
              <w:t>?</w:t>
            </w:r>
          </w:p>
          <w:p w14:paraId="2675B3E5"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(Taip / Ne)</w:t>
            </w:r>
          </w:p>
        </w:tc>
        <w:tc>
          <w:tcPr>
            <w:tcW w:w="2835"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hideMark/>
          </w:tcPr>
          <w:p w14:paraId="0C831722" w14:textId="77777777" w:rsidR="0098764A" w:rsidRPr="0036339F" w:rsidRDefault="0098764A" w:rsidP="00267E1A">
            <w:pPr>
              <w:widowControl w:val="0"/>
              <w:suppressAutoHyphens/>
              <w:jc w:val="center"/>
              <w:rPr>
                <w:rFonts w:ascii="Times New Roman" w:eastAsia="Lucida Sans Unicode" w:hAnsi="Times New Roman" w:cs="Times New Roman"/>
                <w:b/>
                <w:bCs/>
              </w:rPr>
            </w:pPr>
            <w:r w:rsidRPr="0036339F">
              <w:rPr>
                <w:rFonts w:ascii="Times New Roman" w:eastAsia="Lucida Sans Unicode" w:hAnsi="Times New Roman" w:cs="Times New Roman"/>
                <w:b/>
                <w:bCs/>
              </w:rPr>
              <w:t>Paaiškinimas, kokia konkreti informacija dokumente yra konfidenciali ir kodėl</w:t>
            </w:r>
          </w:p>
        </w:tc>
      </w:tr>
      <w:tr w:rsidR="0098764A" w:rsidRPr="0036339F" w14:paraId="662840AA" w14:textId="77777777" w:rsidTr="00AD359A">
        <w:tc>
          <w:tcPr>
            <w:tcW w:w="567" w:type="dxa"/>
            <w:tcBorders>
              <w:top w:val="single" w:sz="4" w:space="0" w:color="000000"/>
              <w:left w:val="single" w:sz="4" w:space="0" w:color="000000"/>
              <w:bottom w:val="single" w:sz="4" w:space="0" w:color="000000"/>
              <w:right w:val="single" w:sz="4" w:space="0" w:color="000000"/>
            </w:tcBorders>
            <w:vAlign w:val="center"/>
            <w:hideMark/>
          </w:tcPr>
          <w:p w14:paraId="5C003E68"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1</w:t>
            </w:r>
          </w:p>
        </w:tc>
        <w:tc>
          <w:tcPr>
            <w:tcW w:w="3119" w:type="dxa"/>
            <w:tcBorders>
              <w:top w:val="single" w:sz="4" w:space="0" w:color="000000"/>
              <w:left w:val="single" w:sz="4" w:space="0" w:color="000000"/>
              <w:bottom w:val="single" w:sz="4" w:space="0" w:color="000000"/>
              <w:right w:val="single" w:sz="4" w:space="0" w:color="000000"/>
            </w:tcBorders>
            <w:vAlign w:val="center"/>
            <w:hideMark/>
          </w:tcPr>
          <w:p w14:paraId="1066FCF7"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iCs/>
              </w:rPr>
              <w:t>2</w:t>
            </w:r>
          </w:p>
        </w:tc>
        <w:tc>
          <w:tcPr>
            <w:tcW w:w="992" w:type="dxa"/>
            <w:tcBorders>
              <w:top w:val="single" w:sz="4" w:space="0" w:color="000000"/>
              <w:left w:val="single" w:sz="4" w:space="0" w:color="000000"/>
              <w:bottom w:val="single" w:sz="4" w:space="0" w:color="000000"/>
              <w:right w:val="single" w:sz="4" w:space="0" w:color="000000"/>
            </w:tcBorders>
            <w:hideMark/>
          </w:tcPr>
          <w:p w14:paraId="5A0359C2" w14:textId="77777777" w:rsidR="0098764A" w:rsidRPr="0036339F" w:rsidRDefault="0098764A" w:rsidP="00267E1A">
            <w:pPr>
              <w:widowControl w:val="0"/>
              <w:suppressAutoHyphens/>
              <w:jc w:val="center"/>
              <w:rPr>
                <w:rFonts w:ascii="Times New Roman" w:eastAsia="Lucida Sans Unicode" w:hAnsi="Times New Roman" w:cs="Times New Roman"/>
                <w:i/>
              </w:rPr>
            </w:pPr>
            <w:r w:rsidRPr="0036339F">
              <w:rPr>
                <w:rFonts w:ascii="Times New Roman" w:eastAsia="Lucida Sans Unicode" w:hAnsi="Times New Roman" w:cs="Times New Roman"/>
                <w:i/>
              </w:rPr>
              <w:t>3</w:t>
            </w:r>
          </w:p>
        </w:tc>
        <w:tc>
          <w:tcPr>
            <w:tcW w:w="2126" w:type="dxa"/>
            <w:tcBorders>
              <w:top w:val="single" w:sz="4" w:space="0" w:color="000000"/>
              <w:left w:val="single" w:sz="4" w:space="0" w:color="000000"/>
              <w:bottom w:val="single" w:sz="4" w:space="0" w:color="000000"/>
              <w:right w:val="single" w:sz="4" w:space="0" w:color="000000"/>
            </w:tcBorders>
            <w:vAlign w:val="center"/>
            <w:hideMark/>
          </w:tcPr>
          <w:p w14:paraId="4D975300" w14:textId="77777777" w:rsidR="0098764A" w:rsidRPr="0036339F" w:rsidRDefault="0098764A" w:rsidP="00267E1A">
            <w:pPr>
              <w:widowControl w:val="0"/>
              <w:suppressAutoHyphens/>
              <w:jc w:val="center"/>
              <w:rPr>
                <w:rFonts w:ascii="Times New Roman" w:eastAsia="Lucida Sans Unicode" w:hAnsi="Times New Roman" w:cs="Times New Roman"/>
                <w:bCs/>
                <w:i/>
                <w:iCs/>
              </w:rPr>
            </w:pPr>
            <w:r w:rsidRPr="0036339F">
              <w:rPr>
                <w:rFonts w:ascii="Times New Roman" w:eastAsia="Lucida Sans Unicode" w:hAnsi="Times New Roman" w:cs="Times New Roman"/>
                <w:bCs/>
                <w:i/>
                <w:iCs/>
              </w:rPr>
              <w:t>4</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4157F394" w14:textId="77777777" w:rsidR="0098764A" w:rsidRPr="0036339F" w:rsidRDefault="0098764A" w:rsidP="00267E1A">
            <w:pPr>
              <w:widowControl w:val="0"/>
              <w:suppressAutoHyphens/>
              <w:jc w:val="center"/>
              <w:rPr>
                <w:rFonts w:ascii="Times New Roman" w:eastAsia="Lucida Sans Unicode" w:hAnsi="Times New Roman" w:cs="Times New Roman"/>
                <w:bCs/>
              </w:rPr>
            </w:pPr>
            <w:r w:rsidRPr="0036339F">
              <w:rPr>
                <w:rFonts w:ascii="Times New Roman" w:eastAsia="Lucida Sans Unicode" w:hAnsi="Times New Roman" w:cs="Times New Roman"/>
                <w:i/>
              </w:rPr>
              <w:t>5</w:t>
            </w:r>
          </w:p>
        </w:tc>
      </w:tr>
      <w:tr w:rsidR="0098764A" w:rsidRPr="0036339F" w14:paraId="5316E886" w14:textId="77777777" w:rsidTr="00AD359A">
        <w:tc>
          <w:tcPr>
            <w:tcW w:w="567" w:type="dxa"/>
            <w:tcBorders>
              <w:top w:val="single" w:sz="4" w:space="0" w:color="000000"/>
              <w:left w:val="single" w:sz="4" w:space="0" w:color="000000"/>
              <w:bottom w:val="single" w:sz="4" w:space="0" w:color="000000"/>
              <w:right w:val="single" w:sz="4" w:space="0" w:color="000000"/>
            </w:tcBorders>
            <w:hideMark/>
          </w:tcPr>
          <w:p w14:paraId="3145BA09" w14:textId="77777777" w:rsidR="0098764A" w:rsidRPr="0036339F" w:rsidRDefault="0098764A" w:rsidP="00267E1A">
            <w:pPr>
              <w:widowControl w:val="0"/>
              <w:suppressAutoHyphens/>
              <w:jc w:val="center"/>
              <w:rPr>
                <w:rFonts w:ascii="Times New Roman" w:eastAsia="Lucida Sans Unicode" w:hAnsi="Times New Roman" w:cs="Times New Roman"/>
              </w:rPr>
            </w:pPr>
            <w:r w:rsidRPr="0036339F">
              <w:rPr>
                <w:rFonts w:ascii="Times New Roman" w:eastAsia="Lucida Sans Unicode" w:hAnsi="Times New Roman" w:cs="Times New Roman"/>
              </w:rPr>
              <w:t>1.</w:t>
            </w:r>
          </w:p>
        </w:tc>
        <w:tc>
          <w:tcPr>
            <w:tcW w:w="3119" w:type="dxa"/>
            <w:tcBorders>
              <w:top w:val="single" w:sz="4" w:space="0" w:color="000000"/>
              <w:left w:val="single" w:sz="4" w:space="0" w:color="000000"/>
              <w:bottom w:val="single" w:sz="4" w:space="0" w:color="000000"/>
              <w:right w:val="single" w:sz="4" w:space="0" w:color="000000"/>
            </w:tcBorders>
          </w:tcPr>
          <w:p w14:paraId="5AFEC3E9" w14:textId="77777777" w:rsidR="0098764A" w:rsidRPr="0036339F" w:rsidRDefault="0098764A" w:rsidP="00267E1A">
            <w:pPr>
              <w:widowControl w:val="0"/>
              <w:suppressAutoHyphens/>
              <w:rPr>
                <w:rFonts w:ascii="Times New Roman" w:eastAsia="Lucida Sans Unicode"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7AAE96E9" w14:textId="77777777" w:rsidR="0098764A" w:rsidRPr="0036339F" w:rsidRDefault="0098764A" w:rsidP="00267E1A">
            <w:pPr>
              <w:widowControl w:val="0"/>
              <w:suppressAutoHyphens/>
              <w:rPr>
                <w:rFonts w:ascii="Times New Roman" w:eastAsia="Lucida Sans Unicode"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14:paraId="16E05D9C" w14:textId="77777777" w:rsidR="0098764A" w:rsidRPr="0036339F" w:rsidRDefault="0098764A" w:rsidP="00267E1A">
            <w:pPr>
              <w:widowControl w:val="0"/>
              <w:suppressAutoHyphens/>
              <w:rPr>
                <w:rFonts w:ascii="Times New Roman" w:eastAsia="Lucida Sans Unicode" w:hAnsi="Times New Roman" w:cs="Times New Roman"/>
              </w:rPr>
            </w:pPr>
          </w:p>
        </w:tc>
        <w:tc>
          <w:tcPr>
            <w:tcW w:w="2835" w:type="dxa"/>
            <w:tcBorders>
              <w:top w:val="single" w:sz="4" w:space="0" w:color="000000"/>
              <w:left w:val="single" w:sz="4" w:space="0" w:color="000000"/>
              <w:bottom w:val="single" w:sz="4" w:space="0" w:color="000000"/>
              <w:right w:val="single" w:sz="4" w:space="0" w:color="000000"/>
            </w:tcBorders>
          </w:tcPr>
          <w:p w14:paraId="3873F1FA" w14:textId="77777777" w:rsidR="0098764A" w:rsidRPr="0036339F" w:rsidRDefault="0098764A" w:rsidP="00267E1A">
            <w:pPr>
              <w:widowControl w:val="0"/>
              <w:suppressAutoHyphens/>
              <w:rPr>
                <w:rFonts w:ascii="Times New Roman" w:eastAsia="Lucida Sans Unicode" w:hAnsi="Times New Roman" w:cs="Times New Roman"/>
              </w:rPr>
            </w:pPr>
          </w:p>
        </w:tc>
      </w:tr>
      <w:tr w:rsidR="0098764A" w:rsidRPr="0036339F" w14:paraId="68B5D425" w14:textId="77777777" w:rsidTr="00AD359A">
        <w:tc>
          <w:tcPr>
            <w:tcW w:w="567" w:type="dxa"/>
            <w:tcBorders>
              <w:top w:val="single" w:sz="4" w:space="0" w:color="000000"/>
              <w:left w:val="single" w:sz="4" w:space="0" w:color="000000"/>
              <w:bottom w:val="single" w:sz="4" w:space="0" w:color="000000"/>
              <w:right w:val="single" w:sz="4" w:space="0" w:color="000000"/>
            </w:tcBorders>
            <w:hideMark/>
          </w:tcPr>
          <w:p w14:paraId="30E33B51" w14:textId="77777777" w:rsidR="0098764A" w:rsidRPr="0036339F" w:rsidRDefault="0098764A" w:rsidP="00267E1A">
            <w:pPr>
              <w:widowControl w:val="0"/>
              <w:suppressAutoHyphens/>
              <w:jc w:val="center"/>
              <w:rPr>
                <w:rFonts w:ascii="Times New Roman" w:eastAsia="Calibri" w:hAnsi="Times New Roman" w:cs="Times New Roman"/>
              </w:rPr>
            </w:pPr>
            <w:r w:rsidRPr="0036339F">
              <w:rPr>
                <w:rFonts w:ascii="Times New Roman" w:eastAsia="Calibri" w:hAnsi="Times New Roman" w:cs="Times New Roman"/>
              </w:rPr>
              <w:t>...</w:t>
            </w:r>
          </w:p>
        </w:tc>
        <w:tc>
          <w:tcPr>
            <w:tcW w:w="3119" w:type="dxa"/>
            <w:tcBorders>
              <w:top w:val="single" w:sz="4" w:space="0" w:color="000000"/>
              <w:left w:val="single" w:sz="4" w:space="0" w:color="000000"/>
              <w:bottom w:val="single" w:sz="4" w:space="0" w:color="000000"/>
              <w:right w:val="single" w:sz="4" w:space="0" w:color="000000"/>
            </w:tcBorders>
          </w:tcPr>
          <w:p w14:paraId="186755B7" w14:textId="77777777" w:rsidR="0098764A" w:rsidRPr="0036339F" w:rsidRDefault="0098764A" w:rsidP="00267E1A">
            <w:pPr>
              <w:widowControl w:val="0"/>
              <w:suppressAutoHyphens/>
              <w:rPr>
                <w:rFonts w:ascii="Times New Roman" w:eastAsia="Lucida Sans Unicode" w:hAnsi="Times New Roman" w:cs="Times New Roman"/>
              </w:rPr>
            </w:pPr>
          </w:p>
        </w:tc>
        <w:tc>
          <w:tcPr>
            <w:tcW w:w="992" w:type="dxa"/>
            <w:tcBorders>
              <w:top w:val="single" w:sz="4" w:space="0" w:color="000000"/>
              <w:left w:val="single" w:sz="4" w:space="0" w:color="000000"/>
              <w:bottom w:val="single" w:sz="4" w:space="0" w:color="000000"/>
              <w:right w:val="single" w:sz="4" w:space="0" w:color="000000"/>
            </w:tcBorders>
          </w:tcPr>
          <w:p w14:paraId="4F50054D" w14:textId="77777777" w:rsidR="0098764A" w:rsidRPr="0036339F" w:rsidRDefault="0098764A" w:rsidP="00267E1A">
            <w:pPr>
              <w:widowControl w:val="0"/>
              <w:suppressAutoHyphens/>
              <w:rPr>
                <w:rFonts w:ascii="Times New Roman" w:eastAsia="Lucida Sans Unicode" w:hAnsi="Times New Roman" w:cs="Times New Roman"/>
              </w:rPr>
            </w:pPr>
          </w:p>
        </w:tc>
        <w:tc>
          <w:tcPr>
            <w:tcW w:w="2126" w:type="dxa"/>
            <w:tcBorders>
              <w:top w:val="single" w:sz="4" w:space="0" w:color="000000"/>
              <w:left w:val="single" w:sz="4" w:space="0" w:color="000000"/>
              <w:bottom w:val="single" w:sz="4" w:space="0" w:color="000000"/>
              <w:right w:val="single" w:sz="4" w:space="0" w:color="000000"/>
            </w:tcBorders>
          </w:tcPr>
          <w:p w14:paraId="4BE8412D" w14:textId="77777777" w:rsidR="0098764A" w:rsidRPr="0036339F" w:rsidRDefault="0098764A" w:rsidP="00267E1A">
            <w:pPr>
              <w:widowControl w:val="0"/>
              <w:suppressAutoHyphens/>
              <w:rPr>
                <w:rFonts w:ascii="Times New Roman" w:eastAsia="Lucida Sans Unicode" w:hAnsi="Times New Roman" w:cs="Times New Roman"/>
              </w:rPr>
            </w:pPr>
          </w:p>
        </w:tc>
        <w:tc>
          <w:tcPr>
            <w:tcW w:w="2835" w:type="dxa"/>
            <w:tcBorders>
              <w:top w:val="single" w:sz="4" w:space="0" w:color="000000"/>
              <w:left w:val="single" w:sz="4" w:space="0" w:color="000000"/>
              <w:bottom w:val="single" w:sz="4" w:space="0" w:color="000000"/>
              <w:right w:val="single" w:sz="4" w:space="0" w:color="000000"/>
            </w:tcBorders>
          </w:tcPr>
          <w:p w14:paraId="28192BE6" w14:textId="77777777" w:rsidR="0098764A" w:rsidRPr="0036339F" w:rsidRDefault="0098764A" w:rsidP="00267E1A">
            <w:pPr>
              <w:widowControl w:val="0"/>
              <w:suppressAutoHyphens/>
              <w:rPr>
                <w:rFonts w:ascii="Times New Roman" w:eastAsia="Lucida Sans Unicode" w:hAnsi="Times New Roman" w:cs="Times New Roman"/>
              </w:rPr>
            </w:pPr>
          </w:p>
        </w:tc>
      </w:tr>
    </w:tbl>
    <w:p w14:paraId="2298751F"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r w:rsidRPr="0036339F">
        <w:rPr>
          <w:rFonts w:ascii="Times New Roman" w:eastAsia="Lucida Sans Unicode" w:hAnsi="Times New Roman" w:cs="Times New Roman"/>
          <w:b/>
          <w:bCs/>
          <w:sz w:val="20"/>
          <w:szCs w:val="20"/>
          <w14:ligatures w14:val="none"/>
        </w:rPr>
        <w:t xml:space="preserve">*Pastabos: </w:t>
      </w:r>
    </w:p>
    <w:p w14:paraId="4DD1EC65"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1. pildyti tuomet, jei bus pateikta konfidenciali informacija. Tiekėjas negali nurodyti, kad konfidenciali yra pasiūlymo kaina arba, kad visas pasiūlymas yra konfidencialus; </w:t>
      </w:r>
    </w:p>
    <w:p w14:paraId="0966B922"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 xml:space="preserve">2. tiekėjui nenurodžius, kokia informacija yra konfidenciali, laikoma, kad konfidencialios informacijos pasiūlyme nėra; </w:t>
      </w:r>
    </w:p>
    <w:p w14:paraId="44D90A0B" w14:textId="77777777" w:rsidR="0098764A" w:rsidRPr="0036339F" w:rsidRDefault="0098764A" w:rsidP="0098764A">
      <w:pPr>
        <w:widowControl w:val="0"/>
        <w:suppressAutoHyphens/>
        <w:jc w:val="both"/>
        <w:rPr>
          <w:rFonts w:ascii="Times New Roman" w:eastAsia="Lucida Sans Unicode" w:hAnsi="Times New Roman" w:cs="Times New Roman"/>
          <w:sz w:val="20"/>
          <w:szCs w:val="20"/>
          <w14:ligatures w14:val="none"/>
        </w:rPr>
      </w:pPr>
      <w:r w:rsidRPr="0036339F">
        <w:rPr>
          <w:rFonts w:ascii="Times New Roman" w:eastAsia="Lucida Sans Unicode" w:hAnsi="Times New Roman" w:cs="Times New Roman"/>
          <w:sz w:val="20"/>
          <w:szCs w:val="20"/>
          <w14:ligatures w14:val="none"/>
        </w:rPr>
        <w:t>3. pasiūlymo dalis, kurios dalyvis nenurodė kaip konfidencialios, bus viešinama Viešųjų pirkimų tarnybos direktoriaus 2017 m.  birželio 19 d. įsakyme Nr. 1S-91 nustatyta tvarka.</w:t>
      </w:r>
    </w:p>
    <w:p w14:paraId="556326C8" w14:textId="77777777" w:rsidR="0098764A" w:rsidRPr="0036339F" w:rsidRDefault="0098764A" w:rsidP="0098764A">
      <w:pPr>
        <w:widowControl w:val="0"/>
        <w:suppressAutoHyphens/>
        <w:jc w:val="both"/>
        <w:rPr>
          <w:rFonts w:ascii="Times New Roman" w:eastAsia="Lucida Sans Unicode" w:hAnsi="Times New Roman" w:cs="Times New Roman"/>
          <w:b/>
          <w:bCs/>
          <w:sz w:val="20"/>
          <w:szCs w:val="20"/>
          <w14:ligatures w14:val="none"/>
        </w:rPr>
      </w:pPr>
    </w:p>
    <w:p w14:paraId="57D397E1" w14:textId="77777777" w:rsidR="0098764A" w:rsidRPr="0036339F" w:rsidRDefault="0098764A" w:rsidP="0098764A">
      <w:pPr>
        <w:widowControl w:val="0"/>
        <w:suppressAutoHyphens/>
        <w:jc w:val="both"/>
        <w:rPr>
          <w:rFonts w:ascii="Times New Roman" w:eastAsia="Lucida Sans Unicode" w:hAnsi="Times New Roman" w:cs="Times New Roman"/>
          <w:b/>
          <w:bCs/>
          <w:sz w:val="23"/>
          <w:szCs w:val="23"/>
          <w14:ligatures w14:val="none"/>
        </w:rPr>
      </w:pPr>
      <w:r w:rsidRPr="0036339F">
        <w:rPr>
          <w:rFonts w:ascii="Times New Roman" w:eastAsia="Lucida Sans Unicode" w:hAnsi="Times New Roman" w:cs="Times New Roman"/>
          <w:b/>
          <w:bCs/>
          <w:sz w:val="23"/>
          <w:szCs w:val="23"/>
          <w14:ligatures w14:val="none"/>
        </w:rPr>
        <w:t>Pasirašydamas šį pasiūlymą, tvirtintu, kad:</w:t>
      </w:r>
    </w:p>
    <w:p w14:paraId="6B7668AE"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89AC22A"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b/>
          <w:bCs/>
          <w:smallCaps/>
          <w:sz w:val="23"/>
          <w:szCs w:val="23"/>
          <w14:ligatures w14:val="none"/>
        </w:rPr>
      </w:pPr>
      <w:r w:rsidRPr="0036339F">
        <w:rPr>
          <w:rFonts w:ascii="Times New Roman" w:eastAsia="Times New Roman" w:hAnsi="Times New Roman" w:cs="Times New Roman"/>
          <w:sz w:val="23"/>
          <w:szCs w:val="23"/>
          <w14:ligatures w14:val="none"/>
        </w:rPr>
        <w:t>sutinku su pirkimo dokumentuose nustatytomis sąlygomis ir procedūromis,</w:t>
      </w:r>
    </w:p>
    <w:p w14:paraId="24178EEA" w14:textId="77777777" w:rsidR="0098764A" w:rsidRPr="0036339F" w:rsidRDefault="0098764A" w:rsidP="0098764A">
      <w:pPr>
        <w:widowControl w:val="0"/>
        <w:numPr>
          <w:ilvl w:val="0"/>
          <w:numId w:val="19"/>
        </w:numPr>
        <w:tabs>
          <w:tab w:val="left" w:pos="851"/>
        </w:tabs>
        <w:suppressAutoHyphens/>
        <w:ind w:left="0" w:firstLine="567"/>
        <w:contextualSpacing/>
        <w:jc w:val="both"/>
        <w:rPr>
          <w:rFonts w:ascii="Times New Roman" w:eastAsia="Times New Roman" w:hAnsi="Times New Roman" w:cs="Times New Roman"/>
          <w:sz w:val="23"/>
          <w:szCs w:val="23"/>
          <w14:ligatures w14:val="none"/>
        </w:rPr>
      </w:pPr>
      <w:r w:rsidRPr="0036339F">
        <w:rPr>
          <w:rFonts w:ascii="Times New Roman" w:eastAsia="Calibri" w:hAnsi="Times New Roman" w:cs="Times New Roman"/>
          <w:sz w:val="23"/>
          <w:szCs w:val="23"/>
          <w14:ligatures w14:val="none"/>
        </w:rPr>
        <w:t>pasiūlymo dokumentuose pateikti duomenys ir informacija yra teisinga ir apima viską, ko reikia tinkamam sutarties įvykdymui;</w:t>
      </w:r>
    </w:p>
    <w:p w14:paraId="36D26FB0" w14:textId="77777777" w:rsidR="0098764A" w:rsidRPr="007C7620" w:rsidRDefault="0098764A" w:rsidP="0098764A">
      <w:pPr>
        <w:widowControl w:val="0"/>
        <w:numPr>
          <w:ilvl w:val="0"/>
          <w:numId w:val="21"/>
        </w:numPr>
        <w:tabs>
          <w:tab w:val="left" w:pos="851"/>
        </w:tabs>
        <w:suppressAutoHyphens/>
        <w:ind w:left="0" w:firstLine="567"/>
        <w:contextualSpacing/>
        <w:jc w:val="both"/>
        <w:rPr>
          <w:rFonts w:ascii="Times New Roman" w:eastAsia="Arial" w:hAnsi="Times New Roman" w:cs="Times New Roman"/>
          <w:sz w:val="23"/>
          <w:szCs w:val="23"/>
          <w14:ligatures w14:val="none"/>
        </w:rPr>
      </w:pPr>
      <w:r w:rsidRPr="0036339F">
        <w:rPr>
          <w:rFonts w:ascii="Times New Roman" w:eastAsia="Times New Roman" w:hAnsi="Times New Roman" w:cs="Times New Roman"/>
          <w:sz w:val="23"/>
          <w:szCs w:val="23"/>
          <w14:ligatures w14:val="none"/>
        </w:rPr>
        <w:t xml:space="preserve">pasiūlymas galioja </w:t>
      </w:r>
      <w:r>
        <w:rPr>
          <w:rFonts w:ascii="Times New Roman" w:eastAsia="Times New Roman" w:hAnsi="Times New Roman" w:cs="Times New Roman"/>
          <w:iCs/>
          <w:sz w:val="23"/>
          <w:szCs w:val="23"/>
          <w14:ligatures w14:val="none"/>
        </w:rPr>
        <w:t>3 mėn.</w:t>
      </w:r>
      <w:r w:rsidRPr="0036339F">
        <w:rPr>
          <w:rFonts w:ascii="Times New Roman" w:eastAsia="Times New Roman" w:hAnsi="Times New Roman" w:cs="Times New Roman"/>
          <w:iCs/>
          <w:sz w:val="23"/>
          <w:szCs w:val="23"/>
          <w14:ligatures w14:val="none"/>
        </w:rPr>
        <w:t xml:space="preserve"> nuo pasiūlymų pateikimo galutinio termino pabaigos.</w:t>
      </w:r>
    </w:p>
    <w:p w14:paraId="18036CB0" w14:textId="77777777" w:rsid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p w14:paraId="63193F6A" w14:textId="77777777" w:rsidR="00812D7D" w:rsidRPr="00812D7D" w:rsidRDefault="00812D7D" w:rsidP="00812D7D">
      <w:pPr>
        <w:widowControl w:val="0"/>
        <w:suppressAutoHyphens/>
        <w:ind w:left="567"/>
        <w:contextualSpacing/>
        <w:jc w:val="both"/>
        <w:rPr>
          <w:rFonts w:ascii="Times New Roman" w:eastAsia="Arial" w:hAnsi="Times New Roman" w:cs="Times New Roman"/>
          <w:sz w:val="24"/>
          <w:szCs w:val="24"/>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2E2FE9" w:rsidRPr="008206C2" w14:paraId="774FF60D" w14:textId="77777777" w:rsidTr="001127A8">
        <w:trPr>
          <w:trHeight w:val="186"/>
        </w:trPr>
        <w:tc>
          <w:tcPr>
            <w:tcW w:w="3874" w:type="dxa"/>
            <w:tcBorders>
              <w:top w:val="single" w:sz="4" w:space="0" w:color="000000"/>
            </w:tcBorders>
          </w:tcPr>
          <w:p w14:paraId="7467F71B" w14:textId="77777777" w:rsidR="002E2FE9" w:rsidRPr="008206C2" w:rsidRDefault="002E2FE9" w:rsidP="001127A8">
            <w:pP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(Tiekėjo arba jo įgalioto asmens pareigų pavadinimas)</w:t>
            </w:r>
          </w:p>
        </w:tc>
        <w:tc>
          <w:tcPr>
            <w:tcW w:w="611" w:type="dxa"/>
          </w:tcPr>
          <w:p w14:paraId="537FB5DA" w14:textId="77777777" w:rsidR="002E2FE9" w:rsidRPr="008206C2" w:rsidRDefault="002E2FE9" w:rsidP="001127A8">
            <w:pPr>
              <w:rPr>
                <w:rFonts w:ascii="Times New Roman" w:hAnsi="Times New Roman" w:cs="Times New Roman"/>
                <w:sz w:val="24"/>
                <w:szCs w:val="24"/>
                <w:vertAlign w:val="superscript"/>
              </w:rPr>
            </w:pPr>
          </w:p>
        </w:tc>
        <w:tc>
          <w:tcPr>
            <w:tcW w:w="1996" w:type="dxa"/>
            <w:tcBorders>
              <w:top w:val="single" w:sz="4" w:space="0" w:color="000000"/>
            </w:tcBorders>
          </w:tcPr>
          <w:p w14:paraId="65704D86"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(Parašas)</w:t>
            </w:r>
          </w:p>
        </w:tc>
        <w:tc>
          <w:tcPr>
            <w:tcW w:w="707" w:type="dxa"/>
          </w:tcPr>
          <w:p w14:paraId="205B0C03" w14:textId="77777777" w:rsidR="002E2FE9" w:rsidRPr="008206C2" w:rsidRDefault="002E2FE9" w:rsidP="001127A8">
            <w:pPr>
              <w:rPr>
                <w:rFonts w:ascii="Times New Roman" w:hAnsi="Times New Roman" w:cs="Times New Roman"/>
                <w:sz w:val="24"/>
                <w:szCs w:val="24"/>
                <w:vertAlign w:val="superscript"/>
              </w:rPr>
            </w:pPr>
          </w:p>
        </w:tc>
        <w:tc>
          <w:tcPr>
            <w:tcW w:w="2667" w:type="dxa"/>
            <w:tcBorders>
              <w:top w:val="single" w:sz="4" w:space="0" w:color="000000"/>
            </w:tcBorders>
          </w:tcPr>
          <w:p w14:paraId="5FE88C01" w14:textId="77777777" w:rsidR="002E2FE9" w:rsidRPr="008206C2" w:rsidRDefault="002E2FE9" w:rsidP="001127A8">
            <w:pPr>
              <w:jc w:val="center"/>
              <w:rPr>
                <w:rFonts w:ascii="Times New Roman" w:hAnsi="Times New Roman" w:cs="Times New Roman"/>
                <w:sz w:val="24"/>
                <w:szCs w:val="24"/>
                <w:vertAlign w:val="superscript"/>
              </w:rPr>
            </w:pPr>
            <w:r w:rsidRPr="008206C2">
              <w:rPr>
                <w:rFonts w:ascii="Times New Roman" w:hAnsi="Times New Roman" w:cs="Times New Roman"/>
                <w:i/>
                <w:sz w:val="24"/>
                <w:szCs w:val="24"/>
                <w:vertAlign w:val="superscript"/>
              </w:rPr>
              <w:t>(Vardas, pavardė)</w:t>
            </w:r>
          </w:p>
        </w:tc>
      </w:tr>
    </w:tbl>
    <w:p w14:paraId="3707A715" w14:textId="1EDD9107" w:rsidR="0069340C" w:rsidRDefault="0069340C" w:rsidP="00812D7D">
      <w:pPr>
        <w:rPr>
          <w:rFonts w:ascii="Times New Roman" w:hAnsi="Times New Roman" w:cs="Times New Roman"/>
          <w:sz w:val="24"/>
          <w:szCs w:val="24"/>
        </w:rPr>
      </w:pPr>
    </w:p>
    <w:p w14:paraId="35118260" w14:textId="33FFB58A" w:rsidR="0069340C" w:rsidRDefault="0069340C">
      <w:pPr>
        <w:spacing w:after="160" w:line="259" w:lineRule="auto"/>
        <w:rPr>
          <w:rFonts w:ascii="Times New Roman" w:hAnsi="Times New Roman" w:cs="Times New Roman"/>
          <w:sz w:val="24"/>
          <w:szCs w:val="24"/>
        </w:rPr>
      </w:pPr>
    </w:p>
    <w:sectPr w:rsidR="0069340C" w:rsidSect="001851D2">
      <w:headerReference w:type="default" r:id="rId12"/>
      <w:head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C10D7A" w14:textId="77777777" w:rsidR="00D83765" w:rsidRDefault="00D83765" w:rsidP="00953264">
      <w:r>
        <w:separator/>
      </w:r>
    </w:p>
  </w:endnote>
  <w:endnote w:type="continuationSeparator" w:id="0">
    <w:p w14:paraId="5A46A6C9" w14:textId="77777777" w:rsidR="00D83765" w:rsidRDefault="00D83765" w:rsidP="009532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BA"/>
    <w:family w:val="modern"/>
    <w:pitch w:val="fixed"/>
    <w:sig w:usb0="E0002EFF" w:usb1="C0007843"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752B34" w14:textId="77777777" w:rsidR="00D83765" w:rsidRDefault="00D83765" w:rsidP="00953264">
      <w:r>
        <w:separator/>
      </w:r>
    </w:p>
  </w:footnote>
  <w:footnote w:type="continuationSeparator" w:id="0">
    <w:p w14:paraId="58CEEB4C" w14:textId="77777777" w:rsidR="00D83765" w:rsidRDefault="00D83765" w:rsidP="009532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81248717"/>
      <w:docPartObj>
        <w:docPartGallery w:val="Page Numbers (Top of Page)"/>
        <w:docPartUnique/>
      </w:docPartObj>
    </w:sdtPr>
    <w:sdtContent>
      <w:p w14:paraId="7AF5996F" w14:textId="29E7FDE3" w:rsidR="00953264" w:rsidRDefault="001851D2" w:rsidP="004D67C8">
        <w:pPr>
          <w:pStyle w:val="Antrats"/>
          <w:jc w:val="center"/>
        </w:pPr>
        <w:r>
          <w:fldChar w:fldCharType="begin"/>
        </w:r>
        <w:r>
          <w:instrText>PAGE   \* MERGEFORMAT</w:instrText>
        </w:r>
        <w:r>
          <w:fldChar w:fldCharType="separate"/>
        </w:r>
        <w:r>
          <w:t>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FE00A" w14:textId="07313254" w:rsidR="001851D2" w:rsidRDefault="00546121">
    <w:pPr>
      <w:pStyle w:val="Antrats"/>
    </w:pPr>
    <w:r>
      <w:rPr>
        <w:rFonts w:eastAsia="Calibri" w:cs="Times New Roman"/>
        <w:noProof/>
        <w:color w:val="000000"/>
        <w:sz w:val="20"/>
      </w:rPr>
      <w:tab/>
    </w:r>
    <w:r>
      <w:rPr>
        <w:rFonts w:ascii="Times New Roman" w:eastAsia="Times New Roman" w:hAnsi="Times New Roman" w:cs="Times New Roman"/>
        <w:noProof/>
        <w:color w:val="000000"/>
        <w:sz w:val="24"/>
        <w:szCs w:val="24"/>
        <w14:ligatures w14:val="none"/>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23243"/>
    <w:multiLevelType w:val="multilevel"/>
    <w:tmpl w:val="39C6F38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D6420C"/>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D8E2B92"/>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2CE2B85"/>
    <w:multiLevelType w:val="multilevel"/>
    <w:tmpl w:val="0CBE5AF4"/>
    <w:lvl w:ilvl="0">
      <w:start w:val="1"/>
      <w:numFmt w:val="decimal"/>
      <w:lvlText w:val="%1."/>
      <w:lvlJc w:val="left"/>
      <w:pPr>
        <w:ind w:left="720" w:hanging="360"/>
      </w:pPr>
      <w:rPr>
        <w:rFonts w:hint="default"/>
      </w:rPr>
    </w:lvl>
    <w:lvl w:ilvl="1">
      <w:start w:val="1"/>
      <w:numFmt w:val="decimal"/>
      <w:isLgl/>
      <w:lvlText w:val="%1.%2."/>
      <w:lvlJc w:val="left"/>
      <w:pPr>
        <w:ind w:left="1070" w:hanging="36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32231E"/>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3695365"/>
    <w:multiLevelType w:val="hybridMultilevel"/>
    <w:tmpl w:val="303CC66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E646B9"/>
    <w:multiLevelType w:val="multilevel"/>
    <w:tmpl w:val="8B36211E"/>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b w:val="0"/>
        <w:bC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5F22B9D"/>
    <w:multiLevelType w:val="hybridMultilevel"/>
    <w:tmpl w:val="1BC0E5E4"/>
    <w:lvl w:ilvl="0" w:tplc="6A50FBB0">
      <w:start w:val="1"/>
      <w:numFmt w:val="decimal"/>
      <w:lvlText w:val="%1."/>
      <w:lvlJc w:val="left"/>
      <w:pPr>
        <w:ind w:left="-633" w:hanging="360"/>
      </w:pPr>
      <w:rPr>
        <w:rFonts w:eastAsia="Times New Roman" w:hint="default"/>
        <w:b/>
      </w:rPr>
    </w:lvl>
    <w:lvl w:ilvl="1" w:tplc="04270019" w:tentative="1">
      <w:start w:val="1"/>
      <w:numFmt w:val="lowerLetter"/>
      <w:lvlText w:val="%2."/>
      <w:lvlJc w:val="left"/>
      <w:pPr>
        <w:ind w:left="87" w:hanging="360"/>
      </w:pPr>
    </w:lvl>
    <w:lvl w:ilvl="2" w:tplc="0427001B" w:tentative="1">
      <w:start w:val="1"/>
      <w:numFmt w:val="lowerRoman"/>
      <w:lvlText w:val="%3."/>
      <w:lvlJc w:val="right"/>
      <w:pPr>
        <w:ind w:left="807" w:hanging="180"/>
      </w:pPr>
    </w:lvl>
    <w:lvl w:ilvl="3" w:tplc="0427000F" w:tentative="1">
      <w:start w:val="1"/>
      <w:numFmt w:val="decimal"/>
      <w:lvlText w:val="%4."/>
      <w:lvlJc w:val="left"/>
      <w:pPr>
        <w:ind w:left="1527" w:hanging="360"/>
      </w:pPr>
    </w:lvl>
    <w:lvl w:ilvl="4" w:tplc="04270019" w:tentative="1">
      <w:start w:val="1"/>
      <w:numFmt w:val="lowerLetter"/>
      <w:lvlText w:val="%5."/>
      <w:lvlJc w:val="left"/>
      <w:pPr>
        <w:ind w:left="2247" w:hanging="360"/>
      </w:pPr>
    </w:lvl>
    <w:lvl w:ilvl="5" w:tplc="0427001B" w:tentative="1">
      <w:start w:val="1"/>
      <w:numFmt w:val="lowerRoman"/>
      <w:lvlText w:val="%6."/>
      <w:lvlJc w:val="right"/>
      <w:pPr>
        <w:ind w:left="2967" w:hanging="180"/>
      </w:pPr>
    </w:lvl>
    <w:lvl w:ilvl="6" w:tplc="0427000F" w:tentative="1">
      <w:start w:val="1"/>
      <w:numFmt w:val="decimal"/>
      <w:lvlText w:val="%7."/>
      <w:lvlJc w:val="left"/>
      <w:pPr>
        <w:ind w:left="3687" w:hanging="360"/>
      </w:pPr>
    </w:lvl>
    <w:lvl w:ilvl="7" w:tplc="04270019" w:tentative="1">
      <w:start w:val="1"/>
      <w:numFmt w:val="lowerLetter"/>
      <w:lvlText w:val="%8."/>
      <w:lvlJc w:val="left"/>
      <w:pPr>
        <w:ind w:left="4407" w:hanging="360"/>
      </w:pPr>
    </w:lvl>
    <w:lvl w:ilvl="8" w:tplc="0427001B" w:tentative="1">
      <w:start w:val="1"/>
      <w:numFmt w:val="lowerRoman"/>
      <w:lvlText w:val="%9."/>
      <w:lvlJc w:val="right"/>
      <w:pPr>
        <w:ind w:left="5127" w:hanging="180"/>
      </w:pPr>
    </w:lvl>
  </w:abstractNum>
  <w:abstractNum w:abstractNumId="9" w15:restartNumberingAfterBreak="0">
    <w:nsid w:val="1AEA33C4"/>
    <w:multiLevelType w:val="hybridMultilevel"/>
    <w:tmpl w:val="4364D0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B887002"/>
    <w:multiLevelType w:val="hybridMultilevel"/>
    <w:tmpl w:val="D1A0992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E236375"/>
    <w:multiLevelType w:val="multilevel"/>
    <w:tmpl w:val="5B7CFC36"/>
    <w:lvl w:ilvl="0">
      <w:start w:val="4"/>
      <w:numFmt w:val="decimal"/>
      <w:lvlText w:val="%1."/>
      <w:lvlJc w:val="left"/>
      <w:pPr>
        <w:ind w:left="540" w:hanging="540"/>
      </w:pPr>
      <w:rPr>
        <w:rFonts w:hint="default"/>
      </w:rPr>
    </w:lvl>
    <w:lvl w:ilvl="1">
      <w:start w:val="5"/>
      <w:numFmt w:val="decimal"/>
      <w:lvlText w:val="%1.%2."/>
      <w:lvlJc w:val="left"/>
      <w:pPr>
        <w:ind w:left="965" w:hanging="54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165668F"/>
    <w:multiLevelType w:val="hybridMultilevel"/>
    <w:tmpl w:val="AECC3F7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39B1725"/>
    <w:multiLevelType w:val="hybridMultilevel"/>
    <w:tmpl w:val="5CAEFB1E"/>
    <w:lvl w:ilvl="0" w:tplc="4D3C69FC">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99B66AE"/>
    <w:multiLevelType w:val="hybridMultilevel"/>
    <w:tmpl w:val="E89ADAD2"/>
    <w:lvl w:ilvl="0" w:tplc="04270001">
      <w:start w:val="1"/>
      <w:numFmt w:val="bullet"/>
      <w:lvlText w:val=""/>
      <w:lvlJc w:val="left"/>
      <w:pPr>
        <w:ind w:left="803" w:hanging="360"/>
      </w:pPr>
      <w:rPr>
        <w:rFonts w:ascii="Symbol" w:hAnsi="Symbol" w:hint="default"/>
      </w:rPr>
    </w:lvl>
    <w:lvl w:ilvl="1" w:tplc="04270003" w:tentative="1">
      <w:start w:val="1"/>
      <w:numFmt w:val="bullet"/>
      <w:lvlText w:val="o"/>
      <w:lvlJc w:val="left"/>
      <w:pPr>
        <w:ind w:left="1523" w:hanging="360"/>
      </w:pPr>
      <w:rPr>
        <w:rFonts w:ascii="Courier New" w:hAnsi="Courier New" w:cs="Courier New" w:hint="default"/>
      </w:rPr>
    </w:lvl>
    <w:lvl w:ilvl="2" w:tplc="04270005" w:tentative="1">
      <w:start w:val="1"/>
      <w:numFmt w:val="bullet"/>
      <w:lvlText w:val=""/>
      <w:lvlJc w:val="left"/>
      <w:pPr>
        <w:ind w:left="2243" w:hanging="360"/>
      </w:pPr>
      <w:rPr>
        <w:rFonts w:ascii="Wingdings" w:hAnsi="Wingdings" w:hint="default"/>
      </w:rPr>
    </w:lvl>
    <w:lvl w:ilvl="3" w:tplc="04270001" w:tentative="1">
      <w:start w:val="1"/>
      <w:numFmt w:val="bullet"/>
      <w:lvlText w:val=""/>
      <w:lvlJc w:val="left"/>
      <w:pPr>
        <w:ind w:left="2963" w:hanging="360"/>
      </w:pPr>
      <w:rPr>
        <w:rFonts w:ascii="Symbol" w:hAnsi="Symbol" w:hint="default"/>
      </w:rPr>
    </w:lvl>
    <w:lvl w:ilvl="4" w:tplc="04270003" w:tentative="1">
      <w:start w:val="1"/>
      <w:numFmt w:val="bullet"/>
      <w:lvlText w:val="o"/>
      <w:lvlJc w:val="left"/>
      <w:pPr>
        <w:ind w:left="3683" w:hanging="360"/>
      </w:pPr>
      <w:rPr>
        <w:rFonts w:ascii="Courier New" w:hAnsi="Courier New" w:cs="Courier New" w:hint="default"/>
      </w:rPr>
    </w:lvl>
    <w:lvl w:ilvl="5" w:tplc="04270005" w:tentative="1">
      <w:start w:val="1"/>
      <w:numFmt w:val="bullet"/>
      <w:lvlText w:val=""/>
      <w:lvlJc w:val="left"/>
      <w:pPr>
        <w:ind w:left="4403" w:hanging="360"/>
      </w:pPr>
      <w:rPr>
        <w:rFonts w:ascii="Wingdings" w:hAnsi="Wingdings" w:hint="default"/>
      </w:rPr>
    </w:lvl>
    <w:lvl w:ilvl="6" w:tplc="04270001" w:tentative="1">
      <w:start w:val="1"/>
      <w:numFmt w:val="bullet"/>
      <w:lvlText w:val=""/>
      <w:lvlJc w:val="left"/>
      <w:pPr>
        <w:ind w:left="5123" w:hanging="360"/>
      </w:pPr>
      <w:rPr>
        <w:rFonts w:ascii="Symbol" w:hAnsi="Symbol" w:hint="default"/>
      </w:rPr>
    </w:lvl>
    <w:lvl w:ilvl="7" w:tplc="04270003" w:tentative="1">
      <w:start w:val="1"/>
      <w:numFmt w:val="bullet"/>
      <w:lvlText w:val="o"/>
      <w:lvlJc w:val="left"/>
      <w:pPr>
        <w:ind w:left="5843" w:hanging="360"/>
      </w:pPr>
      <w:rPr>
        <w:rFonts w:ascii="Courier New" w:hAnsi="Courier New" w:cs="Courier New" w:hint="default"/>
      </w:rPr>
    </w:lvl>
    <w:lvl w:ilvl="8" w:tplc="04270005" w:tentative="1">
      <w:start w:val="1"/>
      <w:numFmt w:val="bullet"/>
      <w:lvlText w:val=""/>
      <w:lvlJc w:val="left"/>
      <w:pPr>
        <w:ind w:left="6563" w:hanging="360"/>
      </w:pPr>
      <w:rPr>
        <w:rFonts w:ascii="Wingdings" w:hAnsi="Wingdings" w:hint="default"/>
      </w:rPr>
    </w:lvl>
  </w:abstractNum>
  <w:abstractNum w:abstractNumId="16" w15:restartNumberingAfterBreak="0">
    <w:nsid w:val="2CD075A2"/>
    <w:multiLevelType w:val="hybridMultilevel"/>
    <w:tmpl w:val="2BA81C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2E570BD8"/>
    <w:multiLevelType w:val="multilevel"/>
    <w:tmpl w:val="FD7E7B96"/>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2E773464"/>
    <w:multiLevelType w:val="multilevel"/>
    <w:tmpl w:val="48D81714"/>
    <w:lvl w:ilvl="0">
      <w:start w:val="1"/>
      <w:numFmt w:val="decimal"/>
      <w:lvlText w:val="%1."/>
      <w:lvlJc w:val="left"/>
      <w:pPr>
        <w:ind w:left="360" w:hanging="360"/>
      </w:pPr>
      <w:rPr>
        <w:b w:val="0"/>
        <w:bCs w:val="0"/>
        <w:i w:val="0"/>
        <w:i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3366A22"/>
    <w:multiLevelType w:val="hybridMultilevel"/>
    <w:tmpl w:val="F86AB2A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4E4C00"/>
    <w:multiLevelType w:val="multilevel"/>
    <w:tmpl w:val="3058F4EC"/>
    <w:lvl w:ilvl="0">
      <w:start w:val="6"/>
      <w:numFmt w:val="decimal"/>
      <w:lvlText w:val="%1."/>
      <w:lvlJc w:val="left"/>
      <w:pPr>
        <w:ind w:left="720" w:hanging="360"/>
      </w:pPr>
      <w:rPr>
        <w:rFonts w:hint="default"/>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lowerLetter"/>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483A1884"/>
    <w:multiLevelType w:val="hybridMultilevel"/>
    <w:tmpl w:val="D6B09B3C"/>
    <w:lvl w:ilvl="0" w:tplc="4BAC60B8">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3" w15:restartNumberingAfterBreak="0">
    <w:nsid w:val="4B01332A"/>
    <w:multiLevelType w:val="hybridMultilevel"/>
    <w:tmpl w:val="1794E76E"/>
    <w:lvl w:ilvl="0" w:tplc="573E63EA">
      <w:start w:val="1"/>
      <w:numFmt w:val="decimal"/>
      <w:lvlText w:val="3.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164E9E"/>
    <w:multiLevelType w:val="hybridMultilevel"/>
    <w:tmpl w:val="8FEA66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6816C17"/>
    <w:multiLevelType w:val="multilevel"/>
    <w:tmpl w:val="E640CA14"/>
    <w:lvl w:ilvl="0">
      <w:start w:val="4"/>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low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CE04A77"/>
    <w:multiLevelType w:val="multilevel"/>
    <w:tmpl w:val="173A7E44"/>
    <w:lvl w:ilvl="0">
      <w:start w:val="4"/>
      <w:numFmt w:val="decimal"/>
      <w:lvlText w:val="%1."/>
      <w:lvlJc w:val="left"/>
      <w:pPr>
        <w:ind w:left="360" w:hanging="360"/>
      </w:pPr>
      <w:rPr>
        <w:rFonts w:hint="default"/>
        <w:color w:val="000000" w:themeColor="text1"/>
      </w:rPr>
    </w:lvl>
    <w:lvl w:ilvl="1">
      <w:start w:val="1"/>
      <w:numFmt w:val="decimal"/>
      <w:lvlText w:val="%1.%2."/>
      <w:lvlJc w:val="left"/>
      <w:pPr>
        <w:ind w:left="1211" w:hanging="360"/>
      </w:pPr>
      <w:rPr>
        <w:rFonts w:hint="default"/>
        <w:color w:val="000000" w:themeColor="text1"/>
      </w:rPr>
    </w:lvl>
    <w:lvl w:ilvl="2">
      <w:start w:val="1"/>
      <w:numFmt w:val="decimal"/>
      <w:lvlText w:val="%1.%2.%3."/>
      <w:lvlJc w:val="left"/>
      <w:pPr>
        <w:ind w:left="2422" w:hanging="720"/>
      </w:pPr>
      <w:rPr>
        <w:rFonts w:hint="default"/>
        <w:color w:val="000000" w:themeColor="text1"/>
      </w:rPr>
    </w:lvl>
    <w:lvl w:ilvl="3">
      <w:start w:val="1"/>
      <w:numFmt w:val="lowerLetter"/>
      <w:lvlText w:val="%1.%2.%3.%4."/>
      <w:lvlJc w:val="left"/>
      <w:pPr>
        <w:ind w:left="3273" w:hanging="720"/>
      </w:pPr>
      <w:rPr>
        <w:rFonts w:hint="default"/>
        <w:color w:val="000000" w:themeColor="text1"/>
      </w:rPr>
    </w:lvl>
    <w:lvl w:ilvl="4">
      <w:start w:val="1"/>
      <w:numFmt w:val="decimal"/>
      <w:lvlText w:val="%1.%2.%3.%4.%5."/>
      <w:lvlJc w:val="left"/>
      <w:pPr>
        <w:ind w:left="4484" w:hanging="1080"/>
      </w:pPr>
      <w:rPr>
        <w:rFonts w:hint="default"/>
        <w:color w:val="000000" w:themeColor="text1"/>
      </w:rPr>
    </w:lvl>
    <w:lvl w:ilvl="5">
      <w:start w:val="1"/>
      <w:numFmt w:val="decimal"/>
      <w:lvlText w:val="%1.%2.%3.%4.%5.%6."/>
      <w:lvlJc w:val="left"/>
      <w:pPr>
        <w:ind w:left="5335" w:hanging="1080"/>
      </w:pPr>
      <w:rPr>
        <w:rFonts w:hint="default"/>
        <w:color w:val="000000" w:themeColor="text1"/>
      </w:rPr>
    </w:lvl>
    <w:lvl w:ilvl="6">
      <w:start w:val="1"/>
      <w:numFmt w:val="decimal"/>
      <w:lvlText w:val="%1.%2.%3.%4.%5.%6.%7."/>
      <w:lvlJc w:val="left"/>
      <w:pPr>
        <w:ind w:left="6546" w:hanging="1440"/>
      </w:pPr>
      <w:rPr>
        <w:rFonts w:hint="default"/>
        <w:color w:val="000000" w:themeColor="text1"/>
      </w:rPr>
    </w:lvl>
    <w:lvl w:ilvl="7">
      <w:start w:val="1"/>
      <w:numFmt w:val="decimal"/>
      <w:lvlText w:val="%1.%2.%3.%4.%5.%6.%7.%8."/>
      <w:lvlJc w:val="left"/>
      <w:pPr>
        <w:ind w:left="7397" w:hanging="1440"/>
      </w:pPr>
      <w:rPr>
        <w:rFonts w:hint="default"/>
        <w:color w:val="000000" w:themeColor="text1"/>
      </w:rPr>
    </w:lvl>
    <w:lvl w:ilvl="8">
      <w:start w:val="1"/>
      <w:numFmt w:val="decimal"/>
      <w:lvlText w:val="%1.%2.%3.%4.%5.%6.%7.%8.%9."/>
      <w:lvlJc w:val="left"/>
      <w:pPr>
        <w:ind w:left="8608" w:hanging="1800"/>
      </w:pPr>
      <w:rPr>
        <w:rFonts w:hint="default"/>
        <w:color w:val="000000" w:themeColor="text1"/>
      </w:rPr>
    </w:lvl>
  </w:abstractNum>
  <w:abstractNum w:abstractNumId="28" w15:restartNumberingAfterBreak="0">
    <w:nsid w:val="5FB32C3A"/>
    <w:multiLevelType w:val="multilevel"/>
    <w:tmpl w:val="3FF290F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1080" w:hanging="360"/>
      </w:pPr>
      <w:rPr>
        <w:rFonts w:hint="default"/>
        <w:b w:val="0"/>
        <w:bCs/>
        <w:color w:val="000000" w:themeColor="text1"/>
      </w:rPr>
    </w:lvl>
    <w:lvl w:ilvl="2">
      <w:start w:val="1"/>
      <w:numFmt w:val="decimal"/>
      <w:lvlText w:val="%1.%2.%3."/>
      <w:lvlJc w:val="left"/>
      <w:pPr>
        <w:ind w:left="2160" w:hanging="720"/>
      </w:pPr>
      <w:rPr>
        <w:rFonts w:hint="default"/>
        <w:b w:val="0"/>
        <w:bCs/>
        <w:color w:val="000000" w:themeColor="text1"/>
      </w:rPr>
    </w:lvl>
    <w:lvl w:ilvl="3">
      <w:start w:val="1"/>
      <w:numFmt w:val="decimal"/>
      <w:lvlText w:val="%1.%2.%3.%4."/>
      <w:lvlJc w:val="left"/>
      <w:pPr>
        <w:ind w:left="2880" w:hanging="720"/>
      </w:pPr>
      <w:rPr>
        <w:rFonts w:hint="default"/>
        <w:b/>
        <w:color w:val="000000" w:themeColor="text1"/>
      </w:rPr>
    </w:lvl>
    <w:lvl w:ilvl="4">
      <w:start w:val="1"/>
      <w:numFmt w:val="decimal"/>
      <w:lvlText w:val="%1.%2.%3.%4.%5."/>
      <w:lvlJc w:val="left"/>
      <w:pPr>
        <w:ind w:left="3960" w:hanging="1080"/>
      </w:pPr>
      <w:rPr>
        <w:rFonts w:hint="default"/>
        <w:b/>
        <w:color w:val="000000" w:themeColor="text1"/>
      </w:rPr>
    </w:lvl>
    <w:lvl w:ilvl="5">
      <w:start w:val="1"/>
      <w:numFmt w:val="decimal"/>
      <w:lvlText w:val="%1.%2.%3.%4.%5.%6."/>
      <w:lvlJc w:val="left"/>
      <w:pPr>
        <w:ind w:left="4680" w:hanging="1080"/>
      </w:pPr>
      <w:rPr>
        <w:rFonts w:hint="default"/>
        <w:b/>
        <w:color w:val="000000" w:themeColor="text1"/>
      </w:rPr>
    </w:lvl>
    <w:lvl w:ilvl="6">
      <w:start w:val="1"/>
      <w:numFmt w:val="decimal"/>
      <w:lvlText w:val="%1.%2.%3.%4.%5.%6.%7."/>
      <w:lvlJc w:val="left"/>
      <w:pPr>
        <w:ind w:left="5760" w:hanging="1440"/>
      </w:pPr>
      <w:rPr>
        <w:rFonts w:hint="default"/>
        <w:b/>
        <w:color w:val="000000" w:themeColor="text1"/>
      </w:rPr>
    </w:lvl>
    <w:lvl w:ilvl="7">
      <w:start w:val="1"/>
      <w:numFmt w:val="decimal"/>
      <w:lvlText w:val="%1.%2.%3.%4.%5.%6.%7.%8."/>
      <w:lvlJc w:val="left"/>
      <w:pPr>
        <w:ind w:left="6480" w:hanging="1440"/>
      </w:pPr>
      <w:rPr>
        <w:rFonts w:hint="default"/>
        <w:b/>
        <w:color w:val="000000" w:themeColor="text1"/>
      </w:rPr>
    </w:lvl>
    <w:lvl w:ilvl="8">
      <w:start w:val="1"/>
      <w:numFmt w:val="decimal"/>
      <w:lvlText w:val="%1.%2.%3.%4.%5.%6.%7.%8.%9."/>
      <w:lvlJc w:val="left"/>
      <w:pPr>
        <w:ind w:left="7560" w:hanging="1800"/>
      </w:pPr>
      <w:rPr>
        <w:rFonts w:hint="default"/>
        <w:b/>
        <w:color w:val="000000" w:themeColor="text1"/>
      </w:rPr>
    </w:lvl>
  </w:abstractNum>
  <w:abstractNum w:abstractNumId="29" w15:restartNumberingAfterBreak="0">
    <w:nsid w:val="673C2607"/>
    <w:multiLevelType w:val="hybridMultilevel"/>
    <w:tmpl w:val="5EAEB458"/>
    <w:lvl w:ilvl="0" w:tplc="E8127D74">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8CD545C"/>
    <w:multiLevelType w:val="multilevel"/>
    <w:tmpl w:val="F3E2E950"/>
    <w:lvl w:ilvl="0">
      <w:start w:val="1"/>
      <w:numFmt w:val="decimal"/>
      <w:lvlText w:val="%1."/>
      <w:lvlJc w:val="left"/>
      <w:pPr>
        <w:ind w:left="360" w:hanging="360"/>
      </w:pPr>
      <w:rPr>
        <w:b w:val="0"/>
        <w:bCs w:val="0"/>
        <w:i w:val="0"/>
        <w:iCs w:val="0"/>
      </w:rPr>
    </w:lvl>
    <w:lvl w:ilvl="1">
      <w:start w:val="1"/>
      <w:numFmt w:val="decimal"/>
      <w:lvlText w:val="4.5.%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F1A0C2B"/>
    <w:multiLevelType w:val="multilevel"/>
    <w:tmpl w:val="EC82D94C"/>
    <w:lvl w:ilvl="0">
      <w:start w:val="1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lowerLetter"/>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720D26DF"/>
    <w:multiLevelType w:val="multilevel"/>
    <w:tmpl w:val="8040BC78"/>
    <w:lvl w:ilvl="0">
      <w:start w:val="1"/>
      <w:numFmt w:val="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9883524"/>
    <w:multiLevelType w:val="hybridMultilevel"/>
    <w:tmpl w:val="BAA02EA8"/>
    <w:lvl w:ilvl="0" w:tplc="0409000F">
      <w:start w:val="1"/>
      <w:numFmt w:val="decimal"/>
      <w:lvlText w:val="%1."/>
      <w:lvlJc w:val="left"/>
      <w:pPr>
        <w:ind w:left="644"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98070981">
    <w:abstractNumId w:val="22"/>
  </w:num>
  <w:num w:numId="2" w16cid:durableId="918364534">
    <w:abstractNumId w:val="30"/>
  </w:num>
  <w:num w:numId="3" w16cid:durableId="1137603661">
    <w:abstractNumId w:val="1"/>
  </w:num>
  <w:num w:numId="4" w16cid:durableId="2086294233">
    <w:abstractNumId w:val="18"/>
  </w:num>
  <w:num w:numId="5" w16cid:durableId="88475013">
    <w:abstractNumId w:val="3"/>
  </w:num>
  <w:num w:numId="6" w16cid:durableId="1346782825">
    <w:abstractNumId w:val="4"/>
  </w:num>
  <w:num w:numId="7" w16cid:durableId="1071806986">
    <w:abstractNumId w:val="28"/>
  </w:num>
  <w:num w:numId="8" w16cid:durableId="946886966">
    <w:abstractNumId w:val="23"/>
  </w:num>
  <w:num w:numId="9" w16cid:durableId="59443305">
    <w:abstractNumId w:val="27"/>
  </w:num>
  <w:num w:numId="10" w16cid:durableId="1494252782">
    <w:abstractNumId w:val="17"/>
  </w:num>
  <w:num w:numId="11" w16cid:durableId="2127306111">
    <w:abstractNumId w:val="25"/>
  </w:num>
  <w:num w:numId="12" w16cid:durableId="1927110053">
    <w:abstractNumId w:val="31"/>
  </w:num>
  <w:num w:numId="13" w16cid:durableId="637422562">
    <w:abstractNumId w:val="20"/>
  </w:num>
  <w:num w:numId="14" w16cid:durableId="1701541194">
    <w:abstractNumId w:val="29"/>
  </w:num>
  <w:num w:numId="15" w16cid:durableId="1917781488">
    <w:abstractNumId w:val="30"/>
  </w:num>
  <w:num w:numId="16" w16cid:durableId="275524819">
    <w:abstractNumId w:val="11"/>
  </w:num>
  <w:num w:numId="17" w16cid:durableId="1454250703">
    <w:abstractNumId w:val="10"/>
  </w:num>
  <w:num w:numId="18" w16cid:durableId="813790854">
    <w:abstractNumId w:val="26"/>
  </w:num>
  <w:num w:numId="19" w16cid:durableId="340159452">
    <w:abstractNumId w:val="21"/>
  </w:num>
  <w:num w:numId="20" w16cid:durableId="1539782849">
    <w:abstractNumId w:val="7"/>
  </w:num>
  <w:num w:numId="21" w16cid:durableId="660044867">
    <w:abstractNumId w:val="2"/>
  </w:num>
  <w:num w:numId="22" w16cid:durableId="227108289">
    <w:abstractNumId w:val="19"/>
  </w:num>
  <w:num w:numId="23" w16cid:durableId="1498299605">
    <w:abstractNumId w:val="5"/>
  </w:num>
  <w:num w:numId="24" w16cid:durableId="690839979">
    <w:abstractNumId w:val="33"/>
  </w:num>
  <w:num w:numId="25" w16cid:durableId="1438134280">
    <w:abstractNumId w:val="15"/>
  </w:num>
  <w:num w:numId="26" w16cid:durableId="1798258674">
    <w:abstractNumId w:val="14"/>
  </w:num>
  <w:num w:numId="27" w16cid:durableId="1373841711">
    <w:abstractNumId w:val="13"/>
  </w:num>
  <w:num w:numId="28" w16cid:durableId="186646620">
    <w:abstractNumId w:val="32"/>
  </w:num>
  <w:num w:numId="29" w16cid:durableId="1659845379">
    <w:abstractNumId w:val="12"/>
  </w:num>
  <w:num w:numId="30" w16cid:durableId="553976950">
    <w:abstractNumId w:val="24"/>
  </w:num>
  <w:num w:numId="31" w16cid:durableId="577666207">
    <w:abstractNumId w:val="16"/>
  </w:num>
  <w:num w:numId="32" w16cid:durableId="1944070834">
    <w:abstractNumId w:val="0"/>
  </w:num>
  <w:num w:numId="33" w16cid:durableId="69422905">
    <w:abstractNumId w:val="6"/>
  </w:num>
  <w:num w:numId="34" w16cid:durableId="393239529">
    <w:abstractNumId w:val="8"/>
  </w:num>
  <w:num w:numId="35" w16cid:durableId="16007982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75A"/>
    <w:rsid w:val="00001179"/>
    <w:rsid w:val="000065D0"/>
    <w:rsid w:val="0001691A"/>
    <w:rsid w:val="0002121E"/>
    <w:rsid w:val="00021420"/>
    <w:rsid w:val="000226B6"/>
    <w:rsid w:val="000309BC"/>
    <w:rsid w:val="0003782B"/>
    <w:rsid w:val="000568FB"/>
    <w:rsid w:val="00085C7D"/>
    <w:rsid w:val="00090E27"/>
    <w:rsid w:val="00091E28"/>
    <w:rsid w:val="000936D8"/>
    <w:rsid w:val="000937C8"/>
    <w:rsid w:val="000A7112"/>
    <w:rsid w:val="000B1318"/>
    <w:rsid w:val="000B501F"/>
    <w:rsid w:val="000B7D71"/>
    <w:rsid w:val="000D6E09"/>
    <w:rsid w:val="00120201"/>
    <w:rsid w:val="00121603"/>
    <w:rsid w:val="0013180D"/>
    <w:rsid w:val="00156BFE"/>
    <w:rsid w:val="0016657C"/>
    <w:rsid w:val="00171E8E"/>
    <w:rsid w:val="00184F13"/>
    <w:rsid w:val="001851D2"/>
    <w:rsid w:val="00190D88"/>
    <w:rsid w:val="001A2F7D"/>
    <w:rsid w:val="001A512B"/>
    <w:rsid w:val="001A5DE2"/>
    <w:rsid w:val="001B2FB6"/>
    <w:rsid w:val="001C346F"/>
    <w:rsid w:val="001C39AA"/>
    <w:rsid w:val="001C4271"/>
    <w:rsid w:val="001D403F"/>
    <w:rsid w:val="001D45F2"/>
    <w:rsid w:val="001D74A7"/>
    <w:rsid w:val="001E231C"/>
    <w:rsid w:val="001E2797"/>
    <w:rsid w:val="001E3FFE"/>
    <w:rsid w:val="00236C1A"/>
    <w:rsid w:val="00240549"/>
    <w:rsid w:val="00260470"/>
    <w:rsid w:val="00264936"/>
    <w:rsid w:val="00273B4D"/>
    <w:rsid w:val="002944A6"/>
    <w:rsid w:val="00296E7A"/>
    <w:rsid w:val="002B1338"/>
    <w:rsid w:val="002C1122"/>
    <w:rsid w:val="002C4453"/>
    <w:rsid w:val="002D2461"/>
    <w:rsid w:val="002E21C7"/>
    <w:rsid w:val="002E2FE9"/>
    <w:rsid w:val="002F0BD4"/>
    <w:rsid w:val="002F4E41"/>
    <w:rsid w:val="00313960"/>
    <w:rsid w:val="00332344"/>
    <w:rsid w:val="003365E7"/>
    <w:rsid w:val="00341B0C"/>
    <w:rsid w:val="00343E7E"/>
    <w:rsid w:val="00347FAC"/>
    <w:rsid w:val="003749FC"/>
    <w:rsid w:val="00376E91"/>
    <w:rsid w:val="003A5A35"/>
    <w:rsid w:val="003B3C90"/>
    <w:rsid w:val="003C45AC"/>
    <w:rsid w:val="003D3098"/>
    <w:rsid w:val="003E150D"/>
    <w:rsid w:val="00410B7A"/>
    <w:rsid w:val="00417D8D"/>
    <w:rsid w:val="00436F99"/>
    <w:rsid w:val="00442522"/>
    <w:rsid w:val="004634DE"/>
    <w:rsid w:val="00467754"/>
    <w:rsid w:val="00482310"/>
    <w:rsid w:val="00491505"/>
    <w:rsid w:val="004939D8"/>
    <w:rsid w:val="00494F1C"/>
    <w:rsid w:val="004A42A1"/>
    <w:rsid w:val="004A6ADF"/>
    <w:rsid w:val="004A6E83"/>
    <w:rsid w:val="004A7C9B"/>
    <w:rsid w:val="004B1D86"/>
    <w:rsid w:val="004C3474"/>
    <w:rsid w:val="004D0AC8"/>
    <w:rsid w:val="004D1B8D"/>
    <w:rsid w:val="004D67C8"/>
    <w:rsid w:val="004E6375"/>
    <w:rsid w:val="005064E7"/>
    <w:rsid w:val="00506699"/>
    <w:rsid w:val="00510658"/>
    <w:rsid w:val="00511E42"/>
    <w:rsid w:val="0051662F"/>
    <w:rsid w:val="005237C1"/>
    <w:rsid w:val="00524E69"/>
    <w:rsid w:val="0052631B"/>
    <w:rsid w:val="00527C3F"/>
    <w:rsid w:val="00534C67"/>
    <w:rsid w:val="00541F8A"/>
    <w:rsid w:val="00546121"/>
    <w:rsid w:val="00552866"/>
    <w:rsid w:val="0056092D"/>
    <w:rsid w:val="00595A5E"/>
    <w:rsid w:val="005A2A55"/>
    <w:rsid w:val="005B2B6F"/>
    <w:rsid w:val="005C077F"/>
    <w:rsid w:val="005C5B6E"/>
    <w:rsid w:val="005E1BAD"/>
    <w:rsid w:val="005F1FB4"/>
    <w:rsid w:val="005F5CFF"/>
    <w:rsid w:val="00602FB1"/>
    <w:rsid w:val="006070EB"/>
    <w:rsid w:val="00620094"/>
    <w:rsid w:val="00631A66"/>
    <w:rsid w:val="0063480D"/>
    <w:rsid w:val="0063775A"/>
    <w:rsid w:val="00654025"/>
    <w:rsid w:val="00660828"/>
    <w:rsid w:val="00660AC6"/>
    <w:rsid w:val="00661742"/>
    <w:rsid w:val="00665E4D"/>
    <w:rsid w:val="00671116"/>
    <w:rsid w:val="00674EB6"/>
    <w:rsid w:val="00680D48"/>
    <w:rsid w:val="0069340C"/>
    <w:rsid w:val="006979B6"/>
    <w:rsid w:val="006A367D"/>
    <w:rsid w:val="006B2030"/>
    <w:rsid w:val="006B58D5"/>
    <w:rsid w:val="006B68A1"/>
    <w:rsid w:val="006D0ABF"/>
    <w:rsid w:val="006E2BB0"/>
    <w:rsid w:val="006F246C"/>
    <w:rsid w:val="006F527C"/>
    <w:rsid w:val="006F78CA"/>
    <w:rsid w:val="007033B3"/>
    <w:rsid w:val="00705013"/>
    <w:rsid w:val="00715416"/>
    <w:rsid w:val="00715707"/>
    <w:rsid w:val="00716B3D"/>
    <w:rsid w:val="00750EC5"/>
    <w:rsid w:val="007525F6"/>
    <w:rsid w:val="0075451A"/>
    <w:rsid w:val="00763597"/>
    <w:rsid w:val="00764F11"/>
    <w:rsid w:val="00765718"/>
    <w:rsid w:val="0076614F"/>
    <w:rsid w:val="00776003"/>
    <w:rsid w:val="0078240A"/>
    <w:rsid w:val="00782B5E"/>
    <w:rsid w:val="0078685D"/>
    <w:rsid w:val="00791CAE"/>
    <w:rsid w:val="0079558F"/>
    <w:rsid w:val="007A172A"/>
    <w:rsid w:val="007A2DDF"/>
    <w:rsid w:val="007A3420"/>
    <w:rsid w:val="007B19F6"/>
    <w:rsid w:val="007B5B04"/>
    <w:rsid w:val="007B6051"/>
    <w:rsid w:val="007C5E99"/>
    <w:rsid w:val="007D6419"/>
    <w:rsid w:val="007E214B"/>
    <w:rsid w:val="007F2091"/>
    <w:rsid w:val="007F2F71"/>
    <w:rsid w:val="007F6897"/>
    <w:rsid w:val="00803474"/>
    <w:rsid w:val="00805C8F"/>
    <w:rsid w:val="00812D7D"/>
    <w:rsid w:val="00821472"/>
    <w:rsid w:val="00836E17"/>
    <w:rsid w:val="00840510"/>
    <w:rsid w:val="00841455"/>
    <w:rsid w:val="008517C7"/>
    <w:rsid w:val="008569B4"/>
    <w:rsid w:val="0087155C"/>
    <w:rsid w:val="008760BE"/>
    <w:rsid w:val="008933EC"/>
    <w:rsid w:val="00896FF9"/>
    <w:rsid w:val="008A1E78"/>
    <w:rsid w:val="008A3F4D"/>
    <w:rsid w:val="008B3E12"/>
    <w:rsid w:val="0090054D"/>
    <w:rsid w:val="00912BD7"/>
    <w:rsid w:val="00917FFA"/>
    <w:rsid w:val="009219E6"/>
    <w:rsid w:val="00923B3C"/>
    <w:rsid w:val="00924220"/>
    <w:rsid w:val="0093799F"/>
    <w:rsid w:val="00941113"/>
    <w:rsid w:val="00944885"/>
    <w:rsid w:val="00946ABA"/>
    <w:rsid w:val="00953264"/>
    <w:rsid w:val="00956858"/>
    <w:rsid w:val="00964A49"/>
    <w:rsid w:val="00971917"/>
    <w:rsid w:val="00973667"/>
    <w:rsid w:val="0098764A"/>
    <w:rsid w:val="00994961"/>
    <w:rsid w:val="00996AA6"/>
    <w:rsid w:val="009A586B"/>
    <w:rsid w:val="009B0424"/>
    <w:rsid w:val="009D6547"/>
    <w:rsid w:val="009E5CB0"/>
    <w:rsid w:val="009F6A13"/>
    <w:rsid w:val="00A4105A"/>
    <w:rsid w:val="00A53D56"/>
    <w:rsid w:val="00A54F46"/>
    <w:rsid w:val="00A61819"/>
    <w:rsid w:val="00A629A2"/>
    <w:rsid w:val="00A63EE3"/>
    <w:rsid w:val="00A64BB0"/>
    <w:rsid w:val="00A712D7"/>
    <w:rsid w:val="00A72779"/>
    <w:rsid w:val="00A93589"/>
    <w:rsid w:val="00A9525C"/>
    <w:rsid w:val="00A956B2"/>
    <w:rsid w:val="00AA2F0B"/>
    <w:rsid w:val="00AB389B"/>
    <w:rsid w:val="00AB7E4A"/>
    <w:rsid w:val="00AD0F90"/>
    <w:rsid w:val="00AD1A2E"/>
    <w:rsid w:val="00AD33BA"/>
    <w:rsid w:val="00AD359A"/>
    <w:rsid w:val="00AE221A"/>
    <w:rsid w:val="00AE4807"/>
    <w:rsid w:val="00AE6083"/>
    <w:rsid w:val="00AF0614"/>
    <w:rsid w:val="00B03DE5"/>
    <w:rsid w:val="00B07717"/>
    <w:rsid w:val="00B22BDA"/>
    <w:rsid w:val="00B30650"/>
    <w:rsid w:val="00B37125"/>
    <w:rsid w:val="00B401E8"/>
    <w:rsid w:val="00B53146"/>
    <w:rsid w:val="00B61900"/>
    <w:rsid w:val="00B67643"/>
    <w:rsid w:val="00B707F8"/>
    <w:rsid w:val="00B76D89"/>
    <w:rsid w:val="00B82380"/>
    <w:rsid w:val="00B904E8"/>
    <w:rsid w:val="00BA63CE"/>
    <w:rsid w:val="00BB0C8C"/>
    <w:rsid w:val="00BC75F9"/>
    <w:rsid w:val="00BD0D1E"/>
    <w:rsid w:val="00BD4F5C"/>
    <w:rsid w:val="00BD75F8"/>
    <w:rsid w:val="00BE17B3"/>
    <w:rsid w:val="00BE2046"/>
    <w:rsid w:val="00C16E11"/>
    <w:rsid w:val="00C212B0"/>
    <w:rsid w:val="00C21A10"/>
    <w:rsid w:val="00C25E0E"/>
    <w:rsid w:val="00C263AD"/>
    <w:rsid w:val="00C34D71"/>
    <w:rsid w:val="00C4671F"/>
    <w:rsid w:val="00C71046"/>
    <w:rsid w:val="00C713AB"/>
    <w:rsid w:val="00C71DF8"/>
    <w:rsid w:val="00C7523B"/>
    <w:rsid w:val="00C83D24"/>
    <w:rsid w:val="00C93F95"/>
    <w:rsid w:val="00C97C99"/>
    <w:rsid w:val="00CA0E08"/>
    <w:rsid w:val="00CC73F4"/>
    <w:rsid w:val="00CC7B66"/>
    <w:rsid w:val="00CD1D16"/>
    <w:rsid w:val="00CD554B"/>
    <w:rsid w:val="00CD6230"/>
    <w:rsid w:val="00CE029A"/>
    <w:rsid w:val="00CE6F5A"/>
    <w:rsid w:val="00CF4312"/>
    <w:rsid w:val="00D07C69"/>
    <w:rsid w:val="00D15074"/>
    <w:rsid w:val="00D26D49"/>
    <w:rsid w:val="00D27091"/>
    <w:rsid w:val="00D34C27"/>
    <w:rsid w:val="00D34D26"/>
    <w:rsid w:val="00D37CF7"/>
    <w:rsid w:val="00D50697"/>
    <w:rsid w:val="00D51B61"/>
    <w:rsid w:val="00D55E92"/>
    <w:rsid w:val="00D65329"/>
    <w:rsid w:val="00D65897"/>
    <w:rsid w:val="00D66053"/>
    <w:rsid w:val="00D83765"/>
    <w:rsid w:val="00DB01E6"/>
    <w:rsid w:val="00DB17FE"/>
    <w:rsid w:val="00DD27D9"/>
    <w:rsid w:val="00DE1630"/>
    <w:rsid w:val="00DE3969"/>
    <w:rsid w:val="00E04996"/>
    <w:rsid w:val="00E30260"/>
    <w:rsid w:val="00E33306"/>
    <w:rsid w:val="00E338C2"/>
    <w:rsid w:val="00E53728"/>
    <w:rsid w:val="00E6014F"/>
    <w:rsid w:val="00E62052"/>
    <w:rsid w:val="00E628F8"/>
    <w:rsid w:val="00E6388E"/>
    <w:rsid w:val="00E66A84"/>
    <w:rsid w:val="00E7592E"/>
    <w:rsid w:val="00E87EFE"/>
    <w:rsid w:val="00EA1869"/>
    <w:rsid w:val="00EB0CA8"/>
    <w:rsid w:val="00EC0029"/>
    <w:rsid w:val="00ED37D2"/>
    <w:rsid w:val="00ED5181"/>
    <w:rsid w:val="00ED6B66"/>
    <w:rsid w:val="00EE221E"/>
    <w:rsid w:val="00EE4220"/>
    <w:rsid w:val="00EE6E7E"/>
    <w:rsid w:val="00EF25CD"/>
    <w:rsid w:val="00F06231"/>
    <w:rsid w:val="00F11E25"/>
    <w:rsid w:val="00F15BBD"/>
    <w:rsid w:val="00F333FB"/>
    <w:rsid w:val="00F92F9F"/>
    <w:rsid w:val="00F93340"/>
    <w:rsid w:val="00F940E4"/>
    <w:rsid w:val="00F952AF"/>
    <w:rsid w:val="00F97149"/>
    <w:rsid w:val="00FA2979"/>
    <w:rsid w:val="00FC12C6"/>
    <w:rsid w:val="00FC3F00"/>
    <w:rsid w:val="00FC773D"/>
    <w:rsid w:val="00FD3B70"/>
    <w:rsid w:val="00FD3ED1"/>
    <w:rsid w:val="00FD661D"/>
    <w:rsid w:val="00FE146A"/>
    <w:rsid w:val="00FE35C6"/>
    <w:rsid w:val="00FE7FAC"/>
    <w:rsid w:val="00FF5E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2FB099"/>
  <w15:chartTrackingRefBased/>
  <w15:docId w15:val="{8F139686-BC31-4F9D-A854-790A3D2BC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D3ED1"/>
    <w:pPr>
      <w:spacing w:after="0" w:line="240" w:lineRule="auto"/>
    </w:pPr>
    <w:rPr>
      <w:rFonts w:ascii="Calibri" w:hAnsi="Calibri" w:cs="Calibri"/>
      <w:kern w:val="0"/>
    </w:rPr>
  </w:style>
  <w:style w:type="paragraph" w:styleId="Antrat1">
    <w:name w:val="heading 1"/>
    <w:basedOn w:val="prastasis"/>
    <w:next w:val="prastasis"/>
    <w:link w:val="Antrat1Diagrama"/>
    <w:uiPriority w:val="9"/>
    <w:qFormat/>
    <w:rsid w:val="00C7523B"/>
    <w:pPr>
      <w:keepNext/>
      <w:tabs>
        <w:tab w:val="left" w:pos="567"/>
      </w:tabs>
      <w:spacing w:after="160" w:line="259" w:lineRule="auto"/>
      <w:jc w:val="center"/>
      <w:outlineLvl w:val="0"/>
    </w:pPr>
    <w:rPr>
      <w:rFonts w:ascii="Times New Roman" w:eastAsiaTheme="minorEastAsia" w:hAnsi="Times New Roman" w:cs="Times New Roman"/>
      <w:b/>
      <w:sz w:val="24"/>
      <w:szCs w:val="24"/>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Table of contents number,Lente"/>
    <w:basedOn w:val="prastasis"/>
    <w:link w:val="SraopastraipaDiagrama"/>
    <w:uiPriority w:val="34"/>
    <w:qFormat/>
    <w:rsid w:val="005F1FB4"/>
    <w:pPr>
      <w:spacing w:after="160" w:line="259" w:lineRule="auto"/>
      <w:ind w:left="720"/>
      <w:contextualSpacing/>
    </w:pPr>
    <w:rPr>
      <w:rFonts w:asciiTheme="minorHAnsi" w:hAnsiTheme="minorHAnsi" w:cstheme="minorBidi"/>
      <w:kern w:val="2"/>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rsid w:val="00791CAE"/>
  </w:style>
  <w:style w:type="character" w:customStyle="1" w:styleId="FontStyle23">
    <w:name w:val="Font Style23"/>
    <w:uiPriority w:val="99"/>
    <w:rsid w:val="00791CAE"/>
    <w:rPr>
      <w:rFonts w:ascii="Times New Roman" w:hAnsi="Times New Roman" w:cs="Times New Roman" w:hint="default"/>
      <w:sz w:val="22"/>
      <w:szCs w:val="22"/>
    </w:rPr>
  </w:style>
  <w:style w:type="paragraph" w:customStyle="1" w:styleId="Style6">
    <w:name w:val="Style6"/>
    <w:basedOn w:val="prastasis"/>
    <w:uiPriority w:val="99"/>
    <w:rsid w:val="00791CAE"/>
    <w:pPr>
      <w:widowControl w:val="0"/>
      <w:autoSpaceDE w:val="0"/>
      <w:autoSpaceDN w:val="0"/>
      <w:adjustRightInd w:val="0"/>
      <w:spacing w:line="253" w:lineRule="exact"/>
      <w:jc w:val="both"/>
    </w:pPr>
    <w:rPr>
      <w:rFonts w:ascii="Times New Roman" w:eastAsia="Times New Roman" w:hAnsi="Times New Roman" w:cs="Times New Roman"/>
      <w:sz w:val="24"/>
      <w:szCs w:val="24"/>
      <w:lang w:val="en-US"/>
      <w14:ligatures w14:val="none"/>
    </w:rPr>
  </w:style>
  <w:style w:type="table" w:styleId="Lentelstinklelis">
    <w:name w:val="Table Grid"/>
    <w:basedOn w:val="prastojilentel"/>
    <w:uiPriority w:val="39"/>
    <w:rsid w:val="009219E6"/>
    <w:pPr>
      <w:spacing w:after="0" w:line="240" w:lineRule="auto"/>
    </w:pPr>
    <w:rPr>
      <w:rFonts w:ascii="Times New Roman" w:eastAsia="Times New Roman" w:hAnsi="Times New Roman" w:cs="Times New Roman"/>
      <w:kern w:val="0"/>
      <w:sz w:val="20"/>
      <w:szCs w:val="20"/>
      <w:lang w:eastAsia="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3">
    <w:name w:val="Stilius3"/>
    <w:basedOn w:val="prastasis"/>
    <w:qFormat/>
    <w:rsid w:val="00715707"/>
    <w:pPr>
      <w:spacing w:before="200"/>
      <w:jc w:val="both"/>
    </w:pPr>
    <w:rPr>
      <w:rFonts w:ascii="Times New Roman" w:eastAsia="Times New Roman" w:hAnsi="Times New Roman" w:cs="Times New Roman"/>
      <w14:ligatures w14:val="none"/>
    </w:rPr>
  </w:style>
  <w:style w:type="character" w:customStyle="1" w:styleId="xbe">
    <w:name w:val="_xbe"/>
    <w:basedOn w:val="Numatytasispastraiposriftas"/>
    <w:rsid w:val="00B53146"/>
  </w:style>
  <w:style w:type="table" w:customStyle="1" w:styleId="Lentelstinklelis1">
    <w:name w:val="Lentelės tinklelis1"/>
    <w:basedOn w:val="prastojilentel"/>
    <w:rsid w:val="00A956B2"/>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AE6083"/>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i-provider">
    <w:name w:val="ui-provider"/>
    <w:basedOn w:val="Numatytasispastraiposriftas"/>
    <w:rsid w:val="00F97149"/>
  </w:style>
  <w:style w:type="character" w:styleId="Grietas">
    <w:name w:val="Strong"/>
    <w:basedOn w:val="Numatytasispastraiposriftas"/>
    <w:uiPriority w:val="22"/>
    <w:qFormat/>
    <w:rsid w:val="00F97149"/>
    <w:rPr>
      <w:b/>
      <w:bCs/>
    </w:rPr>
  </w:style>
  <w:style w:type="paragraph" w:customStyle="1" w:styleId="Standard1">
    <w:name w:val="Standard1"/>
    <w:rsid w:val="00B30650"/>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14:ligatures w14:val="none"/>
    </w:rPr>
  </w:style>
  <w:style w:type="character" w:customStyle="1" w:styleId="Antrat1Diagrama">
    <w:name w:val="Antraštė 1 Diagrama"/>
    <w:basedOn w:val="Numatytasispastraiposriftas"/>
    <w:link w:val="Antrat1"/>
    <w:uiPriority w:val="9"/>
    <w:rsid w:val="00C7523B"/>
    <w:rPr>
      <w:rFonts w:ascii="Times New Roman" w:eastAsiaTheme="minorEastAsia" w:hAnsi="Times New Roman" w:cs="Times New Roman"/>
      <w:b/>
      <w:kern w:val="0"/>
      <w:sz w:val="24"/>
      <w:szCs w:val="24"/>
      <w:lang w:eastAsia="lt-LT"/>
      <w14:ligatures w14:val="none"/>
    </w:rPr>
  </w:style>
  <w:style w:type="character" w:styleId="Komentaronuoroda">
    <w:name w:val="annotation reference"/>
    <w:basedOn w:val="Numatytasispastraiposriftas"/>
    <w:uiPriority w:val="99"/>
    <w:semiHidden/>
    <w:unhideWhenUsed/>
    <w:rsid w:val="006D0ABF"/>
    <w:rPr>
      <w:sz w:val="16"/>
      <w:szCs w:val="16"/>
    </w:rPr>
  </w:style>
  <w:style w:type="paragraph" w:styleId="Komentarotekstas">
    <w:name w:val="annotation text"/>
    <w:basedOn w:val="prastasis"/>
    <w:link w:val="KomentarotekstasDiagrama"/>
    <w:uiPriority w:val="99"/>
    <w:unhideWhenUsed/>
    <w:rsid w:val="006D0ABF"/>
    <w:rPr>
      <w:sz w:val="20"/>
      <w:szCs w:val="20"/>
    </w:rPr>
  </w:style>
  <w:style w:type="character" w:customStyle="1" w:styleId="KomentarotekstasDiagrama">
    <w:name w:val="Komentaro tekstas Diagrama"/>
    <w:basedOn w:val="Numatytasispastraiposriftas"/>
    <w:link w:val="Komentarotekstas"/>
    <w:uiPriority w:val="99"/>
    <w:rsid w:val="006D0ABF"/>
    <w:rPr>
      <w:rFonts w:ascii="Calibri" w:hAnsi="Calibri" w:cs="Calibri"/>
      <w:kern w:val="0"/>
      <w:sz w:val="20"/>
      <w:szCs w:val="20"/>
    </w:rPr>
  </w:style>
  <w:style w:type="paragraph" w:styleId="Komentarotema">
    <w:name w:val="annotation subject"/>
    <w:basedOn w:val="Komentarotekstas"/>
    <w:next w:val="Komentarotekstas"/>
    <w:link w:val="KomentarotemaDiagrama"/>
    <w:uiPriority w:val="99"/>
    <w:semiHidden/>
    <w:unhideWhenUsed/>
    <w:rsid w:val="006D0ABF"/>
    <w:rPr>
      <w:b/>
      <w:bCs/>
    </w:rPr>
  </w:style>
  <w:style w:type="character" w:customStyle="1" w:styleId="KomentarotemaDiagrama">
    <w:name w:val="Komentaro tema Diagrama"/>
    <w:basedOn w:val="KomentarotekstasDiagrama"/>
    <w:link w:val="Komentarotema"/>
    <w:uiPriority w:val="99"/>
    <w:semiHidden/>
    <w:rsid w:val="006D0ABF"/>
    <w:rPr>
      <w:rFonts w:ascii="Calibri" w:hAnsi="Calibri" w:cs="Calibri"/>
      <w:b/>
      <w:bCs/>
      <w:kern w:val="0"/>
      <w:sz w:val="20"/>
      <w:szCs w:val="20"/>
    </w:rPr>
  </w:style>
  <w:style w:type="paragraph" w:styleId="prastasiniatinklio">
    <w:name w:val="Normal (Web)"/>
    <w:basedOn w:val="prastasis"/>
    <w:uiPriority w:val="99"/>
    <w:unhideWhenUsed/>
    <w:rsid w:val="0093799F"/>
    <w:pPr>
      <w:spacing w:before="100" w:beforeAutospacing="1" w:after="100" w:afterAutospacing="1"/>
    </w:pPr>
    <w:rPr>
      <w:rFonts w:ascii="Times New Roman" w:eastAsia="Times New Roman" w:hAnsi="Times New Roman" w:cs="Times New Roman"/>
      <w:sz w:val="24"/>
      <w:szCs w:val="24"/>
      <w:lang w:eastAsia="lt-LT"/>
      <w14:ligatures w14:val="none"/>
    </w:rPr>
  </w:style>
  <w:style w:type="paragraph" w:styleId="Betarp">
    <w:name w:val="No Spacing"/>
    <w:link w:val="BetarpDiagrama"/>
    <w:qFormat/>
    <w:rsid w:val="0069340C"/>
    <w:pPr>
      <w:spacing w:after="0" w:line="240" w:lineRule="auto"/>
    </w:pPr>
    <w:rPr>
      <w:rFonts w:ascii="Calibri" w:eastAsia="Times New Roman" w:hAnsi="Calibri" w:cs="Times New Roman"/>
      <w:kern w:val="0"/>
      <w:lang w:eastAsia="lt-LT"/>
      <w14:ligatures w14:val="none"/>
    </w:rPr>
  </w:style>
  <w:style w:type="character" w:customStyle="1" w:styleId="BetarpDiagrama">
    <w:name w:val="Be tarpų Diagrama"/>
    <w:link w:val="Betarp"/>
    <w:locked/>
    <w:rsid w:val="0069340C"/>
    <w:rPr>
      <w:rFonts w:ascii="Calibri" w:eastAsia="Times New Roman" w:hAnsi="Calibri" w:cs="Times New Roman"/>
      <w:kern w:val="0"/>
      <w:lang w:eastAsia="lt-LT"/>
      <w14:ligatures w14:val="none"/>
    </w:rPr>
  </w:style>
  <w:style w:type="paragraph" w:customStyle="1" w:styleId="pf0">
    <w:name w:val="pf0"/>
    <w:basedOn w:val="prastasis"/>
    <w:rsid w:val="0069340C"/>
    <w:pPr>
      <w:spacing w:before="100" w:beforeAutospacing="1" w:after="100" w:afterAutospacing="1"/>
    </w:pPr>
    <w:rPr>
      <w:rFonts w:ascii="Times New Roman" w:eastAsia="Times New Roman" w:hAnsi="Times New Roman" w:cs="Times New Roman"/>
      <w:sz w:val="24"/>
      <w:szCs w:val="24"/>
      <w:lang w:val="en-US"/>
      <w14:ligatures w14:val="none"/>
    </w:rPr>
  </w:style>
  <w:style w:type="paragraph" w:styleId="Antrats">
    <w:name w:val="header"/>
    <w:basedOn w:val="prastasis"/>
    <w:link w:val="AntratsDiagrama"/>
    <w:uiPriority w:val="99"/>
    <w:unhideWhenUsed/>
    <w:rsid w:val="00953264"/>
    <w:pPr>
      <w:tabs>
        <w:tab w:val="center" w:pos="4819"/>
        <w:tab w:val="right" w:pos="9638"/>
      </w:tabs>
    </w:pPr>
  </w:style>
  <w:style w:type="character" w:customStyle="1" w:styleId="AntratsDiagrama">
    <w:name w:val="Antraštės Diagrama"/>
    <w:basedOn w:val="Numatytasispastraiposriftas"/>
    <w:link w:val="Antrats"/>
    <w:uiPriority w:val="99"/>
    <w:rsid w:val="00953264"/>
    <w:rPr>
      <w:rFonts w:ascii="Calibri" w:hAnsi="Calibri" w:cs="Calibri"/>
      <w:kern w:val="0"/>
    </w:rPr>
  </w:style>
  <w:style w:type="paragraph" w:styleId="Porat">
    <w:name w:val="footer"/>
    <w:basedOn w:val="prastasis"/>
    <w:link w:val="PoratDiagrama"/>
    <w:uiPriority w:val="99"/>
    <w:unhideWhenUsed/>
    <w:rsid w:val="00953264"/>
    <w:pPr>
      <w:tabs>
        <w:tab w:val="center" w:pos="4819"/>
        <w:tab w:val="right" w:pos="9638"/>
      </w:tabs>
    </w:pPr>
  </w:style>
  <w:style w:type="character" w:customStyle="1" w:styleId="PoratDiagrama">
    <w:name w:val="Poraštė Diagrama"/>
    <w:basedOn w:val="Numatytasispastraiposriftas"/>
    <w:link w:val="Porat"/>
    <w:uiPriority w:val="99"/>
    <w:rsid w:val="00953264"/>
    <w:rPr>
      <w:rFonts w:ascii="Calibri" w:hAnsi="Calibri" w:cs="Calibri"/>
      <w:kern w:val="0"/>
    </w:rPr>
  </w:style>
  <w:style w:type="character" w:customStyle="1" w:styleId="fontstyle01">
    <w:name w:val="fontstyle01"/>
    <w:basedOn w:val="Numatytasispastraiposriftas"/>
    <w:rsid w:val="00996AA6"/>
    <w:rPr>
      <w:rFonts w:ascii="Times New Roman" w:hAnsi="Times New Roman" w:cs="Times New Roman" w:hint="default"/>
      <w:b/>
      <w:bCs/>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917175">
      <w:bodyDiv w:val="1"/>
      <w:marLeft w:val="0"/>
      <w:marRight w:val="0"/>
      <w:marTop w:val="0"/>
      <w:marBottom w:val="0"/>
      <w:divBdr>
        <w:top w:val="none" w:sz="0" w:space="0" w:color="auto"/>
        <w:left w:val="none" w:sz="0" w:space="0" w:color="auto"/>
        <w:bottom w:val="none" w:sz="0" w:space="0" w:color="auto"/>
        <w:right w:val="none" w:sz="0" w:space="0" w:color="auto"/>
      </w:divBdr>
    </w:div>
    <w:div w:id="203059671">
      <w:bodyDiv w:val="1"/>
      <w:marLeft w:val="0"/>
      <w:marRight w:val="0"/>
      <w:marTop w:val="0"/>
      <w:marBottom w:val="0"/>
      <w:divBdr>
        <w:top w:val="none" w:sz="0" w:space="0" w:color="auto"/>
        <w:left w:val="none" w:sz="0" w:space="0" w:color="auto"/>
        <w:bottom w:val="none" w:sz="0" w:space="0" w:color="auto"/>
        <w:right w:val="none" w:sz="0" w:space="0" w:color="auto"/>
      </w:divBdr>
    </w:div>
    <w:div w:id="446437840">
      <w:bodyDiv w:val="1"/>
      <w:marLeft w:val="0"/>
      <w:marRight w:val="0"/>
      <w:marTop w:val="0"/>
      <w:marBottom w:val="0"/>
      <w:divBdr>
        <w:top w:val="none" w:sz="0" w:space="0" w:color="auto"/>
        <w:left w:val="none" w:sz="0" w:space="0" w:color="auto"/>
        <w:bottom w:val="none" w:sz="0" w:space="0" w:color="auto"/>
        <w:right w:val="none" w:sz="0" w:space="0" w:color="auto"/>
      </w:divBdr>
    </w:div>
    <w:div w:id="552352525">
      <w:bodyDiv w:val="1"/>
      <w:marLeft w:val="0"/>
      <w:marRight w:val="0"/>
      <w:marTop w:val="0"/>
      <w:marBottom w:val="0"/>
      <w:divBdr>
        <w:top w:val="none" w:sz="0" w:space="0" w:color="auto"/>
        <w:left w:val="none" w:sz="0" w:space="0" w:color="auto"/>
        <w:bottom w:val="none" w:sz="0" w:space="0" w:color="auto"/>
        <w:right w:val="none" w:sz="0" w:space="0" w:color="auto"/>
      </w:divBdr>
    </w:div>
    <w:div w:id="592248839">
      <w:bodyDiv w:val="1"/>
      <w:marLeft w:val="0"/>
      <w:marRight w:val="0"/>
      <w:marTop w:val="0"/>
      <w:marBottom w:val="0"/>
      <w:divBdr>
        <w:top w:val="none" w:sz="0" w:space="0" w:color="auto"/>
        <w:left w:val="none" w:sz="0" w:space="0" w:color="auto"/>
        <w:bottom w:val="none" w:sz="0" w:space="0" w:color="auto"/>
        <w:right w:val="none" w:sz="0" w:space="0" w:color="auto"/>
      </w:divBdr>
    </w:div>
    <w:div w:id="728579277">
      <w:bodyDiv w:val="1"/>
      <w:marLeft w:val="0"/>
      <w:marRight w:val="0"/>
      <w:marTop w:val="0"/>
      <w:marBottom w:val="0"/>
      <w:divBdr>
        <w:top w:val="none" w:sz="0" w:space="0" w:color="auto"/>
        <w:left w:val="none" w:sz="0" w:space="0" w:color="auto"/>
        <w:bottom w:val="none" w:sz="0" w:space="0" w:color="auto"/>
        <w:right w:val="none" w:sz="0" w:space="0" w:color="auto"/>
      </w:divBdr>
    </w:div>
    <w:div w:id="728920379">
      <w:bodyDiv w:val="1"/>
      <w:marLeft w:val="0"/>
      <w:marRight w:val="0"/>
      <w:marTop w:val="0"/>
      <w:marBottom w:val="0"/>
      <w:divBdr>
        <w:top w:val="none" w:sz="0" w:space="0" w:color="auto"/>
        <w:left w:val="none" w:sz="0" w:space="0" w:color="auto"/>
        <w:bottom w:val="none" w:sz="0" w:space="0" w:color="auto"/>
        <w:right w:val="none" w:sz="0" w:space="0" w:color="auto"/>
      </w:divBdr>
    </w:div>
    <w:div w:id="733696810">
      <w:bodyDiv w:val="1"/>
      <w:marLeft w:val="0"/>
      <w:marRight w:val="0"/>
      <w:marTop w:val="0"/>
      <w:marBottom w:val="0"/>
      <w:divBdr>
        <w:top w:val="none" w:sz="0" w:space="0" w:color="auto"/>
        <w:left w:val="none" w:sz="0" w:space="0" w:color="auto"/>
        <w:bottom w:val="none" w:sz="0" w:space="0" w:color="auto"/>
        <w:right w:val="none" w:sz="0" w:space="0" w:color="auto"/>
      </w:divBdr>
    </w:div>
    <w:div w:id="870074483">
      <w:bodyDiv w:val="1"/>
      <w:marLeft w:val="0"/>
      <w:marRight w:val="0"/>
      <w:marTop w:val="0"/>
      <w:marBottom w:val="0"/>
      <w:divBdr>
        <w:top w:val="none" w:sz="0" w:space="0" w:color="auto"/>
        <w:left w:val="none" w:sz="0" w:space="0" w:color="auto"/>
        <w:bottom w:val="none" w:sz="0" w:space="0" w:color="auto"/>
        <w:right w:val="none" w:sz="0" w:space="0" w:color="auto"/>
      </w:divBdr>
    </w:div>
    <w:div w:id="1016005132">
      <w:bodyDiv w:val="1"/>
      <w:marLeft w:val="0"/>
      <w:marRight w:val="0"/>
      <w:marTop w:val="0"/>
      <w:marBottom w:val="0"/>
      <w:divBdr>
        <w:top w:val="none" w:sz="0" w:space="0" w:color="auto"/>
        <w:left w:val="none" w:sz="0" w:space="0" w:color="auto"/>
        <w:bottom w:val="none" w:sz="0" w:space="0" w:color="auto"/>
        <w:right w:val="none" w:sz="0" w:space="0" w:color="auto"/>
      </w:divBdr>
    </w:div>
    <w:div w:id="1193152604">
      <w:bodyDiv w:val="1"/>
      <w:marLeft w:val="0"/>
      <w:marRight w:val="0"/>
      <w:marTop w:val="0"/>
      <w:marBottom w:val="0"/>
      <w:divBdr>
        <w:top w:val="none" w:sz="0" w:space="0" w:color="auto"/>
        <w:left w:val="none" w:sz="0" w:space="0" w:color="auto"/>
        <w:bottom w:val="none" w:sz="0" w:space="0" w:color="auto"/>
        <w:right w:val="none" w:sz="0" w:space="0" w:color="auto"/>
      </w:divBdr>
    </w:div>
    <w:div w:id="1223368323">
      <w:bodyDiv w:val="1"/>
      <w:marLeft w:val="0"/>
      <w:marRight w:val="0"/>
      <w:marTop w:val="0"/>
      <w:marBottom w:val="0"/>
      <w:divBdr>
        <w:top w:val="none" w:sz="0" w:space="0" w:color="auto"/>
        <w:left w:val="none" w:sz="0" w:space="0" w:color="auto"/>
        <w:bottom w:val="none" w:sz="0" w:space="0" w:color="auto"/>
        <w:right w:val="none" w:sz="0" w:space="0" w:color="auto"/>
      </w:divBdr>
    </w:div>
    <w:div w:id="1356077103">
      <w:bodyDiv w:val="1"/>
      <w:marLeft w:val="0"/>
      <w:marRight w:val="0"/>
      <w:marTop w:val="0"/>
      <w:marBottom w:val="0"/>
      <w:divBdr>
        <w:top w:val="none" w:sz="0" w:space="0" w:color="auto"/>
        <w:left w:val="none" w:sz="0" w:space="0" w:color="auto"/>
        <w:bottom w:val="none" w:sz="0" w:space="0" w:color="auto"/>
        <w:right w:val="none" w:sz="0" w:space="0" w:color="auto"/>
      </w:divBdr>
    </w:div>
    <w:div w:id="1399211276">
      <w:bodyDiv w:val="1"/>
      <w:marLeft w:val="0"/>
      <w:marRight w:val="0"/>
      <w:marTop w:val="0"/>
      <w:marBottom w:val="0"/>
      <w:divBdr>
        <w:top w:val="none" w:sz="0" w:space="0" w:color="auto"/>
        <w:left w:val="none" w:sz="0" w:space="0" w:color="auto"/>
        <w:bottom w:val="none" w:sz="0" w:space="0" w:color="auto"/>
        <w:right w:val="none" w:sz="0" w:space="0" w:color="auto"/>
      </w:divBdr>
    </w:div>
    <w:div w:id="1515921515">
      <w:bodyDiv w:val="1"/>
      <w:marLeft w:val="0"/>
      <w:marRight w:val="0"/>
      <w:marTop w:val="0"/>
      <w:marBottom w:val="0"/>
      <w:divBdr>
        <w:top w:val="none" w:sz="0" w:space="0" w:color="auto"/>
        <w:left w:val="none" w:sz="0" w:space="0" w:color="auto"/>
        <w:bottom w:val="none" w:sz="0" w:space="0" w:color="auto"/>
        <w:right w:val="none" w:sz="0" w:space="0" w:color="auto"/>
      </w:divBdr>
    </w:div>
    <w:div w:id="1675954951">
      <w:bodyDiv w:val="1"/>
      <w:marLeft w:val="0"/>
      <w:marRight w:val="0"/>
      <w:marTop w:val="0"/>
      <w:marBottom w:val="0"/>
      <w:divBdr>
        <w:top w:val="none" w:sz="0" w:space="0" w:color="auto"/>
        <w:left w:val="none" w:sz="0" w:space="0" w:color="auto"/>
        <w:bottom w:val="none" w:sz="0" w:space="0" w:color="auto"/>
        <w:right w:val="none" w:sz="0" w:space="0" w:color="auto"/>
      </w:divBdr>
    </w:div>
    <w:div w:id="1908224364">
      <w:bodyDiv w:val="1"/>
      <w:marLeft w:val="0"/>
      <w:marRight w:val="0"/>
      <w:marTop w:val="0"/>
      <w:marBottom w:val="0"/>
      <w:divBdr>
        <w:top w:val="none" w:sz="0" w:space="0" w:color="auto"/>
        <w:left w:val="none" w:sz="0" w:space="0" w:color="auto"/>
        <w:bottom w:val="none" w:sz="0" w:space="0" w:color="auto"/>
        <w:right w:val="none" w:sz="0" w:space="0" w:color="auto"/>
      </w:divBdr>
    </w:div>
    <w:div w:id="2063362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Siunčiamas dokumentas (CPVA)" ma:contentTypeID="0x010100CB82DDBF60804FB48BD1C67AAF642D1900677B2B2E5D5749A3B38A2A8137D5A5FA0096C53EF14D7740C881A91BF4CA7DA2B9009B0E800B2FE7D44B8ACDE2E2BFC65A98" ma:contentTypeVersion="43" ma:contentTypeDescription="" ma:contentTypeScope="" ma:versionID="7b1f22aa1f41c612c0f6d893f461ffd4">
  <xsd:schema xmlns:xsd="http://www.w3.org/2001/XMLSchema" xmlns:xs="http://www.w3.org/2001/XMLSchema" xmlns:p="http://schemas.microsoft.com/office/2006/metadata/properties" xmlns:ns2="4b2e9d09-07c5-42d4-ad0a-92e216c40b99" xmlns:ns3="028236e2-f653-4d19-ab67-4d06a9145e0c" xmlns:ns4="30557e7b-17fb-4d0a-a598-62d7221fe872" xmlns:ns5="ac3775fa-9d3b-4d8c-bc3d-fbdb29195e0c" targetNamespace="http://schemas.microsoft.com/office/2006/metadata/properties" ma:root="true" ma:fieldsID="62515127f794d664b4709b4c05110e7a" ns2:_="" ns3:_="" ns4:_="" ns5:_="">
    <xsd:import namespace="4b2e9d09-07c5-42d4-ad0a-92e216c40b99"/>
    <xsd:import namespace="028236e2-f653-4d19-ab67-4d06a9145e0c"/>
    <xsd:import namespace="30557e7b-17fb-4d0a-a598-62d7221fe872"/>
    <xsd:import namespace="ac3775fa-9d3b-4d8c-bc3d-fbdb29195e0c"/>
    <xsd:element name="properties">
      <xsd:complexType>
        <xsd:sequence>
          <xsd:element name="documentManagement">
            <xsd:complexType>
              <xsd:all>
                <xsd:element ref="ns2:DmsRegCounter" minOccurs="0"/>
                <xsd:element ref="ns2:DmsDocSourceItemGuid" minOccurs="0"/>
                <xsd:element ref="ns3:DmsIntegrSystemID" minOccurs="0"/>
                <xsd:element ref="ns3:DmsIntegrSystemObjectID" minOccurs="0"/>
                <xsd:element ref="ns3:DmsIntegrParams" minOccurs="0"/>
                <xsd:element ref="ns3:DmsManualSign" minOccurs="0"/>
                <xsd:element ref="ns3:DmsRegister" minOccurs="0"/>
                <xsd:element ref="ns3:DmsCPVAProject" minOccurs="0"/>
                <xsd:element ref="ns3:DmsRegState" minOccurs="0"/>
                <xsd:element ref="ns3:DmsAddresseeSendingType"/>
                <xsd:element ref="ns3:DmsAddressee" minOccurs="0"/>
                <xsd:element ref="ns3:DmsSendingType" minOccurs="0"/>
                <xsd:element ref="ns4:DmsCPVAClassification"/>
                <xsd:element ref="ns3:DmsDocSpecification" minOccurs="0"/>
                <xsd:element ref="ns3:DmsPageCount" minOccurs="0"/>
                <xsd:element ref="ns3:DmsAnnexCount" minOccurs="0"/>
                <xsd:element ref="ns3:DmsCase"/>
                <xsd:element ref="ns2:DmsCPVATome" minOccurs="0"/>
                <xsd:element ref="ns3:DmsCPVAExtraCases" minOccurs="0"/>
                <xsd:element ref="ns3:DmsRegNo" minOccurs="0"/>
                <xsd:element ref="ns3:DmsRegDate" minOccurs="0"/>
                <xsd:element ref="ns3:DmsDocRelated" minOccurs="0"/>
                <xsd:element ref="ns2:DmsDocRelatedDocPrep" minOccurs="0"/>
                <xsd:element ref="ns3:DmsPreparationUpn" minOccurs="0"/>
                <xsd:element ref="ns3:DmsEDoc" minOccurs="0"/>
                <xsd:element ref="ns3:DmsRegPerson" minOccurs="0"/>
                <xsd:element ref="ns2:DmsRegRealDate" minOccurs="0"/>
                <xsd:element ref="ns3:DmsOrganizer" minOccurs="0"/>
                <xsd:element ref="ns3:DmsNotes" minOccurs="0"/>
                <xsd:element ref="ns3:DmsCoordinators" minOccurs="0"/>
                <xsd:element ref="ns3:DmsVisers" minOccurs="0"/>
                <xsd:element ref="ns3:DmsSigners" minOccurs="0"/>
                <xsd:element ref="ns3:DmsApprovers" minOccurs="0"/>
                <xsd:element ref="ns2:DmsCoordinationNotes" minOccurs="0"/>
                <xsd:element ref="ns2:DmsAlignmentNotes" minOccurs="0"/>
                <xsd:element ref="ns2:DmsSigningNotes" minOccurs="0"/>
                <xsd:element ref="ns2:DmsApprovalNotes" minOccurs="0"/>
                <xsd:element ref="ns3:DmsResponsiblePerson" minOccurs="0"/>
                <xsd:element ref="ns3:DmsResponsibleFinal" minOccurs="0"/>
                <xsd:element ref="ns3:DmsCPVAOtherResponsiblePersons" minOccurs="0"/>
                <xsd:element ref="ns3:DmsEmailHistory" minOccurs="0"/>
                <xsd:element ref="ns3:DmsDocExecutionTime" minOccurs="0"/>
                <xsd:element ref="ns2:DmsCPVAProjectNumber" minOccurs="0"/>
                <xsd:element ref="ns2:DmsCPVAProjectTitle" minOccurs="0"/>
                <xsd:element ref="ns2:DmsCPVAProjectExecutor" minOccurs="0"/>
                <xsd:element ref="ns5:DmsPermissionsUsers" minOccurs="0"/>
                <xsd:element ref="ns5:DmsPermissionsConfid" minOccurs="0"/>
                <xsd:element ref="ns5:DmsPermissionsFlags" minOccurs="0"/>
                <xsd:element ref="ns4:DmsCPVAOtherResponsiblePersonsExplode" minOccurs="0"/>
                <xsd:element ref="ns4:DmsCPVADocSector" minOccurs="0"/>
                <xsd:element ref="ns4:TaxCatchAll" minOccurs="0"/>
                <xsd:element ref="ns4:TaxCatchAllLabel" minOccurs="0"/>
                <xsd:element ref="ns3:DmsCommChanPerm" minOccurs="0"/>
                <xsd:element ref="ns5:a14285f26a0b45bfa54ed9a05aaa3ab1" minOccurs="0"/>
                <xsd:element ref="ns5:DmsPermissionsProxyRegisterUsers" minOccurs="0"/>
                <xsd:element ref="ns5:DmsPermissionsProxyFileUsers" minOccurs="0"/>
                <xsd:element ref="ns5:DmsImportID" minOccurs="0"/>
                <xsd:element ref="ns4:bef85333021544dbbbb8b847b70284cc" minOccurs="0"/>
                <xsd:element ref="ns4:h5d7dfff98a247c1954587ec9b17d55b" minOccurs="0"/>
                <xsd:element ref="ns4:o3cb2451d6904553a72e202c291dd6d8" minOccurs="0"/>
                <xsd:element ref="ns4:e60ee4271ca74d28a1640aed29de29ee" minOccurs="0"/>
                <xsd:element ref="ns4:b1f23dead1274c488d632b6cb8d4aba0" minOccurs="0"/>
                <xsd:element ref="ns4:DmsExternalSystemsResult" minOccurs="0"/>
                <xsd:element ref="ns3:DmsFamiliarizedPeopleList" minOccurs="0"/>
                <xsd:element ref="ns2:DmsDocPrepAdocType" minOccurs="0"/>
                <xsd:element ref="ns4:DMSESignLevel" minOccurs="0"/>
                <xsd:element ref="ns4:DMSESign1LevelDate" minOccurs="0"/>
                <xsd:element ref="ns4:DMSESign2LevelDate" minOccurs="0"/>
                <xsd:element ref="ns4:DMSESignError" minOccurs="0"/>
                <xsd:element ref="ns4:DMSESignState" minOccurs="0"/>
                <xsd:element ref="ns4:DMSESignExpirationDate" minOccurs="0"/>
                <xsd:element ref="ns4:DmsAllCas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Counter" ma:index="1" nillable="true" ma:displayName="Paskutinis dok. eilės numeris registre" ma:decimals="0" ma:description="" ma:internalName="DmsRegCounter">
      <xsd:simpleType>
        <xsd:restriction base="dms:Number">
          <xsd:minInclusive value="0"/>
        </xsd:restriction>
      </xsd:simpleType>
    </xsd:element>
    <xsd:element name="DmsDocSourceItemGuid" ma:index="2" nillable="true" ma:displayName="Šaltinio elemento unikalus id" ma:description="" ma:indexed="true" ma:internalName="DmsDocSourceItemGuid">
      <xsd:simpleType>
        <xsd:restriction base="dms:Text">
          <xsd:maxLength value="255"/>
        </xsd:restriction>
      </xsd:simpleType>
    </xsd:element>
    <xsd:element name="DmsCPVATome" ma:index="20" nillable="true" ma:displayName="Tomas" ma:description="" ma:hidden="true" ma:internalName="DmsCPVATome" ma:readOnly="false">
      <xsd:simpleType>
        <xsd:restriction base="dms:Text"/>
      </xsd:simpleType>
    </xsd:element>
    <xsd:element name="DmsDocRelatedDocPrep" ma:index="25" nillable="true" ma:displayName="Rengimo aplinka" ma:description="" ma:internalName="DmsDocRelatedDocPrep">
      <xsd:simpleType>
        <xsd:restriction base="dms:Note"/>
      </xsd:simpleType>
    </xsd:element>
    <xsd:element name="DmsRegRealDate" ma:index="29" nillable="true" ma:displayName="Reg. data" ma:description="" ma:format="DateOnly" ma:internalName="DmsRegRealDate">
      <xsd:simpleType>
        <xsd:restriction base="dms:DateTime"/>
      </xsd:simpleType>
    </xsd:element>
    <xsd:element name="DmsCoordinationNotes" ma:index="37" nillable="true" ma:displayName="Derinimo informacija" ma:description="" ma:internalName="DmsCoordinationNotes">
      <xsd:simpleType>
        <xsd:restriction base="dms:Note"/>
      </xsd:simpleType>
    </xsd:element>
    <xsd:element name="DmsAlignmentNotes" ma:index="38" nillable="true" ma:displayName="Vizavimo informacija" ma:description="" ma:internalName="DmsAlignmentNotes">
      <xsd:simpleType>
        <xsd:restriction base="dms:Note"/>
      </xsd:simpleType>
    </xsd:element>
    <xsd:element name="DmsSigningNotes" ma:index="39" nillable="true" ma:displayName="Pasirašymo informacija" ma:description="" ma:internalName="DmsSigningNotes">
      <xsd:simpleType>
        <xsd:restriction base="dms:Note"/>
      </xsd:simpleType>
    </xsd:element>
    <xsd:element name="DmsApprovalNotes" ma:index="40" nillable="true" ma:displayName="Tvirtinimo informacija" ma:description="" ma:internalName="DmsApprovalNotes">
      <xsd:simpleType>
        <xsd:restriction base="dms:Note"/>
      </xsd:simpleType>
    </xsd:element>
    <xsd:element name="DmsCPVAProjectNumber" ma:index="47" nillable="true" ma:displayName="Projekto numeris" ma:description="" ma:hidden="true" ma:internalName="DmsCPVAProjectNumber" ma:readOnly="false">
      <xsd:simpleType>
        <xsd:restriction base="dms:Note"/>
      </xsd:simpleType>
    </xsd:element>
    <xsd:element name="DmsCPVAProjectTitle" ma:index="48" nillable="true" ma:displayName="Projekto pavadinimas" ma:description="" ma:hidden="true" ma:internalName="DmsCPVAProjectTitle" ma:readOnly="false">
      <xsd:simpleType>
        <xsd:restriction base="dms:Note"/>
      </xsd:simpleType>
    </xsd:element>
    <xsd:element name="DmsCPVAProjectExecutor" ma:index="49" nillable="true" ma:displayName="Projekto vykdytojas" ma:description="" ma:hidden="true" ma:internalName="DmsCPVAProjectExecutor" ma:readOnly="false">
      <xsd:simpleType>
        <xsd:restriction base="dms:Note"/>
      </xsd:simpleType>
    </xsd:element>
    <xsd:element name="DmsDocPrepAdocType" ma:index="78" nillable="true" ma:displayName="El. dokumento tipas" ma:default="-" ma:description="Pasirinkite elektroninio dokumento tipą" ma:hidden="true" ma:internalName="DmsDocPrepAdocType" ma:readOnly="false">
      <xsd:simpleType>
        <xsd:restriction base="dms:Choice">
          <xsd:enumeration value="-"/>
          <xsd:enumeration value="ADOC"/>
          <xsd:enumeration value="PDFLT"/>
          <xsd:enumeration value="PDF"/>
        </xsd:restriction>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IntegrSystemID" ma:index="3" nillable="true" ma:displayName="Integruojamos sistemos ID" ma:description="" ma:internalName="DmsIntegrSystemID">
      <xsd:simpleType>
        <xsd:restriction base="dms:Text"/>
      </xsd:simpleType>
    </xsd:element>
    <xsd:element name="DmsIntegrSystemObjectID" ma:index="4" nillable="true" ma:displayName="Integruojamos sistemos objekto ID" ma:description="" ma:internalName="DmsIntegrSystemObjectID">
      <xsd:simpleType>
        <xsd:restriction base="dms:Text"/>
      </xsd:simpleType>
    </xsd:element>
    <xsd:element name="DmsIntegrParams" ma:index="5" nillable="true" ma:displayName="Integracijos parametrai" ma:description="" ma:internalName="DmsIntegrParams">
      <xsd:simpleType>
        <xsd:restriction base="dms:Note"/>
      </xsd:simpleType>
    </xsd:element>
    <xsd:element name="DmsManualSign" ma:index="6" nillable="true" ma:displayName="Pasirašymas fiziniu parašu" ma:description="" ma:internalName="DmsManualSign">
      <xsd:simpleType>
        <xsd:restriction base="dms:Boolean"/>
      </xsd:simpleType>
    </xsd:element>
    <xsd:element name="DmsRegister" ma:index="7" nillable="true" ma:displayName="Registras" ma:description="" ma:list="15a44348-285a-447f-a4c4-fe1971acec48" ma:internalName="DmsRegister" ma:showField="DmsPlanTitle" ma:web="a843bbba-5665-4b5f-aacc-cdcb1c804839">
      <xsd:simpleType>
        <xsd:restriction base="dms:Lookup"/>
      </xsd:simpleType>
    </xsd:element>
    <xsd:element name="DmsCPVAProject" ma:index="8" nillable="true" ma:displayName="Projektas" ma:description="" ma:internalName="DmsCPVAProject">
      <xsd:simpleType>
        <xsd:restriction base="dms:Note"/>
      </xsd:simpleType>
    </xsd:element>
    <xsd:element name="DmsRegState" ma:index="9" nillable="true" ma:displayName="Būsena" ma:default="Naujas" ma:description="" ma:internalName="DmsRegState">
      <xsd:simpleType>
        <xsd:restriction base="dms:Choice">
          <xsd:enumeration value="Naujas"/>
          <xsd:enumeration value="Užregistruotas"/>
          <xsd:enumeration value="Klaidingas"/>
        </xsd:restriction>
      </xsd:simpleType>
    </xsd:element>
    <xsd:element name="DmsAddresseeSendingType" ma:index="10" ma:displayName="Adresatai" ma:description="" ma:internalName="DmsAddresseeSendingType">
      <xsd:simpleType>
        <xsd:restriction base="dms:Note"/>
      </xsd:simpleType>
    </xsd:element>
    <xsd:element name="DmsAddressee" ma:index="11" nillable="true" ma:displayName="Adresatai" ma:description="" ma:list="63bbc08d-ae8e-438d-a30c-a3e5894b787f" ma:internalName="DmsAddressee" ma:showField="Title" ma:web="30557e7b-17fb-4d0a-a598-62d7221fe872">
      <xsd:simpleType>
        <xsd:restriction base="dms:Unknown"/>
      </xsd:simpleType>
    </xsd:element>
    <xsd:element name="DmsSendingType" ma:index="12" nillable="true" ma:displayName="Siuntimo būdas" ma:default="8" ma:description="" ma:list="17168488-bff4-45a6-9ca3-085f451b8026" ma:internalName="DmsSendingType" ma:readOnly="false" ma:showField="Title" ma:web="30557e7b-17fb-4d0a-a598-62d7221fe872">
      <xsd:simpleType>
        <xsd:restriction base="dms:Unknown"/>
      </xsd:simpleType>
    </xsd:element>
    <xsd:element name="DmsDocSpecification" ma:index="14" nillable="true" ma:displayName="Patikslinimas" ma:description="Sudarytojo patikslinimas" ma:internalName="DmsDocSpecification">
      <xsd:simpleType>
        <xsd:restriction base="dms:Note"/>
      </xsd:simpleType>
    </xsd:element>
    <xsd:element name="DmsPageCount" ma:index="17" nillable="true" ma:displayName="Lapų sk." ma:description="" ma:internalName="DmsPageCount">
      <xsd:simpleType>
        <xsd:restriction base="dms:Text">
          <xsd:maxLength value="255"/>
        </xsd:restriction>
      </xsd:simpleType>
    </xsd:element>
    <xsd:element name="DmsAnnexCount" ma:index="18" nillable="true" ma:displayName="Priedų sk." ma:description="" ma:internalName="DmsAnnexCount">
      <xsd:simpleType>
        <xsd:restriction base="dms:Text">
          <xsd:maxLength value="255"/>
        </xsd:restriction>
      </xsd:simpleType>
    </xsd:element>
    <xsd:element name="DmsCase" ma:index="19" ma:displayName="Byla" ma:default="" ma:description="Priskirtos bylos indeksas" ma:list="15a44348-285a-447f-a4c4-fe1971acec48" ma:internalName="DmsCase" ma:readOnly="false" ma:showField="DmsCaseFullTitle" ma:web="a843bbba-5665-4b5f-aacc-cdcb1c804839">
      <xsd:simpleType>
        <xsd:restriction base="dms:Lookup"/>
      </xsd:simpleType>
    </xsd:element>
    <xsd:element name="DmsCPVAExtraCases" ma:index="21" nillable="true" ma:displayName="Kopijų bylos" ma:default="" ma:description="Bylos, kuriose įdėtos dokumento kopijos" ma:list="15a44348-285a-447f-a4c4-fe1971acec48" ma:internalName="DmsCPVAExtraCases" ma:showField="DmsCaseFullTitle" ma:web="a843bbba-5665-4b5f-aacc-cdcb1c804839">
      <xsd:simpleType>
        <xsd:restriction base="dms:Unknown"/>
      </xsd:simpleType>
    </xsd:element>
    <xsd:element name="DmsRegNo" ma:index="22" nillable="true" ma:displayName="Dokumento numeris" ma:description="" ma:indexed="true" ma:internalName="DmsRegNo">
      <xsd:simpleType>
        <xsd:restriction base="dms:Text">
          <xsd:maxLength value="255"/>
        </xsd:restriction>
      </xsd:simpleType>
    </xsd:element>
    <xsd:element name="DmsRegDate" ma:index="23" nillable="true" ma:displayName="Dokumento data" ma:description="" ma:format="DateOnly" ma:internalName="DmsRegDate">
      <xsd:simpleType>
        <xsd:restriction base="dms:DateTime"/>
      </xsd:simpleType>
    </xsd:element>
    <xsd:element name="DmsDocRelated" ma:index="24" nillable="true" ma:displayName="Susiję dokumentai" ma:description="" ma:internalName="DmsDocRelated">
      <xsd:simpleType>
        <xsd:restriction base="dms:Note"/>
      </xsd:simpleType>
    </xsd:element>
    <xsd:element name="DmsPreparationUpn" ma:index="26" nillable="true" ma:displayName="Rengimo UPN" ma:description="Dokumento rengimo unikalus paieškos numeris" ma:internalName="DmsPreparationUpn">
      <xsd:simpleType>
        <xsd:restriction base="dms:Text"/>
      </xsd:simpleType>
    </xsd:element>
    <xsd:element name="DmsEDoc" ma:index="27" nillable="true" ma:displayName="El. dokumentas" ma:description="Požymis, ar naudojamas el. parašas" ma:internalName="DmsEDoc">
      <xsd:simpleType>
        <xsd:restriction base="dms:Boolean"/>
      </xsd:simpleType>
    </xsd:element>
    <xsd:element name="DmsRegPerson" ma:index="28" nillable="true" ma:displayName="Dokumentą užregistravęs darbuotojas" ma:description="" ma:list="UserInfo" ma:SharePointGroup="0" ma:internalName="DmsReg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Organizer" ma:index="30" nillable="true" ma:displayName="Rengėjas" ma:description="" ma:list="UserInfo" ma:SharePointGroup="0" ma:internalName="DmsOrganiz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Notes" ma:index="32" nillable="true" ma:displayName="Pastabos" ma:description="" ma:internalName="DmsNotes">
      <xsd:simpleType>
        <xsd:restriction base="dms:Note"/>
      </xsd:simpleType>
    </xsd:element>
    <xsd:element name="DmsCoordinators" ma:index="33" nillable="true" ma:displayName="Derintojai" ma:description="" ma:list="UserInfo" ma:SharePointGroup="0" ma:internalName="DmsCoordinato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Visers" ma:index="34" nillable="true" ma:displayName="Vizuotojai" ma:description="" ma:list="UserInfo" ma:SharePointGroup="0" ma:internalName="DmsVis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Signers" ma:index="35" nillable="true" ma:displayName="Pasirašiusieji" ma:description="" ma:list="UserInfo" ma:SharePointGroup="0" ma:internalName="DmsSign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Approvers" ma:index="36" nillable="true" ma:displayName="Tvirtintojai" ma:description="" ma:list="UserInfo" ma:SharePointGroup="0" ma:internalName="DmsApprover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Person" ma:index="41" nillable="true" ma:displayName="Atsakingas darbuotojas" ma:description="Darbuotojas, priskirtas atsakingu už dokumentą" ma:list="UserInfo" ma:SharePointGroup="0" ma:internalName="DmsResponsiblePerson"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ResponsibleFinal" ma:index="43" nillable="true" ma:displayName="Galutinis atsakingas" ma:description="" ma:internalName="DmsResponsibleFinal">
      <xsd:simpleType>
        <xsd:restriction base="dms:Boolean"/>
      </xsd:simpleType>
    </xsd:element>
    <xsd:element name="DmsCPVAOtherResponsiblePersons" ma:index="44" nillable="true" ma:displayName="Kiti atsakingi darbuotojai" ma:description="" ma:list="UserInfo" ma:SearchPeopleOnly="false" ma:SharePointGroup="0" ma:internalName="DmsCPVAOtherResponsiblePersons"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EmailHistory" ma:index="45" nillable="true" ma:displayName="El. pašto siuntimo istorija" ma:description="" ma:internalName="DmsEmailHistory">
      <xsd:simpleType>
        <xsd:restriction base="dms:Note"/>
      </xsd:simpleType>
    </xsd:element>
    <xsd:element name="DmsDocExecutionTime" ma:index="46" nillable="true" ma:displayName="Vykdymo terminas" ma:description="Priskirtas dokumento vykdymo terminas" ma:format="DateOnly" ma:internalName="DmsDocExecutionTime">
      <xsd:simpleType>
        <xsd:restriction base="dms:DateTime"/>
      </xsd:simpleType>
    </xsd:element>
    <xsd:element name="DmsCommChanPerm" ma:index="60" nillable="true" ma:displayName="DmsCommChanPerm" ma:description="" ma:hidden="true" ma:internalName="DmsCommChanPerm">
      <xsd:simpleType>
        <xsd:restriction base="dms:Note"/>
      </xsd:simpleType>
    </xsd:element>
    <xsd:element name="DmsFamiliarizedPeopleList" ma:index="77" nillable="true" ma:displayName="Susipažino" ma:description="" ma:hidden="true" ma:internalName="DmsFamiliarizedPeopleList"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0557e7b-17fb-4d0a-a598-62d7221fe872" elementFormDefault="qualified">
    <xsd:import namespace="http://schemas.microsoft.com/office/2006/documentManagement/types"/>
    <xsd:import namespace="http://schemas.microsoft.com/office/infopath/2007/PartnerControls"/>
    <xsd:element name="DmsCPVAClassification" ma:index="13" ma:displayName="Klasifikacija" ma:description="" ma:internalName="DmsCPVAClassification" ma:readOnly="false">
      <xsd:simpleType>
        <xsd:restriction base="dms:Note"/>
      </xsd:simpleType>
    </xsd:element>
    <xsd:element name="DmsCPVAOtherResponsiblePersonsExplode" ma:index="54" nillable="true" ma:displayName="Kiti atsakingi darbuotojai (išskleistos grupės)" ma:description="" ma:internalName="DmsCPVAOtherResponsiblePersonsExplode" ma:readOnly="false">
      <xsd:simpleType>
        <xsd:restriction base="dms:Note"/>
      </xsd:simpleType>
    </xsd:element>
    <xsd:element name="DmsCPVADocSector" ma:index="57" nillable="true" ma:displayName="Sektorius" ma:description="" ma:hidden="true" ma:internalName="DmsCPVADocSector" ma:readOnly="false">
      <xsd:simpleType>
        <xsd:restriction base="dms:Note"/>
      </xsd:simpleType>
    </xsd:element>
    <xsd:element name="TaxCatchAll" ma:index="58" nillable="true" ma:displayName="Taxonomy Catch All stulpelis" ma:hidden="true" ma:list="{7a7fffda-a6b9-4794-b223-b310d92717fb}" ma:internalName="TaxCatchAll" ma:showField="CatchAllData"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TaxCatchAllLabel" ma:index="59" nillable="true" ma:displayName="Taxonomy Catch All stulpelis1" ma:hidden="true" ma:list="{7a7fffda-a6b9-4794-b223-b310d92717fb}" ma:internalName="TaxCatchAllLabel" ma:readOnly="true" ma:showField="CatchAllDataLabel" ma:web="30557e7b-17fb-4d0a-a598-62d7221fe872">
      <xsd:complexType>
        <xsd:complexContent>
          <xsd:extension base="dms:MultiChoiceLookup">
            <xsd:sequence>
              <xsd:element name="Value" type="dms:Lookup" maxOccurs="unbounded" minOccurs="0" nillable="true"/>
            </xsd:sequence>
          </xsd:extension>
        </xsd:complexContent>
      </xsd:complexType>
    </xsd:element>
    <xsd:element name="bef85333021544dbbbb8b847b70284cc" ma:index="71" nillable="true" ma:taxonomy="true" ma:internalName="bef85333021544dbbbb8b847b70284cc" ma:taxonomyFieldName="DmsCPVADocProgram" ma:displayName="DmsCPVADocProgram" ma:readOnly="false" ma:default="" ma:fieldId="{bef85333-0215-44db-bbb8-b847b70284cc}"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h5d7dfff98a247c1954587ec9b17d55b" ma:index="72" nillable="true" ma:taxonomy="true" ma:internalName="h5d7dfff98a247c1954587ec9b17d55b" ma:taxonomyFieldName="DmsSendingDocType" ma:displayName="Dokumento rūšis" ma:readOnly="false" ma:default="" ma:fieldId="{15d7dfff-98a2-47c1-9545-87ec9b17d55b}"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o3cb2451d6904553a72e202c291dd6d8" ma:index="73" nillable="true" ma:taxonomy="true" ma:internalName="o3cb2451d6904553a72e202c291dd6d8" ma:taxonomyFieldName="DmsCPVADocSubtype" ma:displayName="DmsCPVADocSubtype" ma:readOnly="false" ma:default="" ma:fieldId="{83cb2451-d690-4553-a72e-202c291dd6d8}" ma:taxonomyMulti="true" ma:sspId="b2555cf0-0564-4770-b2d4-ae27c058c85a" ma:termSetId="ace5a6fe-7e6e-4eff-80de-b6805ecf535e" ma:anchorId="00000000-0000-0000-0000-000000000000" ma:open="false" ma:isKeyword="false">
      <xsd:complexType>
        <xsd:sequence>
          <xsd:element ref="pc:Terms" minOccurs="0" maxOccurs="1"/>
        </xsd:sequence>
      </xsd:complexType>
    </xsd:element>
    <xsd:element name="e60ee4271ca74d28a1640aed29de29ee" ma:index="74" nillable="true" ma:taxonomy="true" ma:internalName="e60ee4271ca74d28a1640aed29de29ee" ma:taxonomyFieldName="DmsOrganizerDivision" ma:displayName="Rengėjo padalinys" ma:default="" ma:fieldId="{e60ee427-1ca7-4d28-a164-0aed29de29e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b1f23dead1274c488d632b6cb8d4aba0" ma:index="75" nillable="true" ma:taxonomy="true" ma:internalName="b1f23dead1274c488d632b6cb8d4aba0" ma:taxonomyFieldName="DmsResponsibleDivision" ma:displayName="Padalinys" ma:default="" ma:fieldId="{b1f23dea-d127-4c48-8d63-2b6cb8d4aba0}"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ExternalSystemsResult" ma:index="76" nillable="true" ma:displayName="Perdavimo išorinėms sistemoms rezultatas" ma:internalName="DmsExternalSystemsResult">
      <xsd:simpleType>
        <xsd:restriction base="dms:Note"/>
      </xsd:simpleType>
    </xsd:element>
    <xsd:element name="DMSESignLevel" ma:index="79" nillable="true" ma:displayName="El. parašo lygmuo" ma:internalName="DMSESignLevel">
      <xsd:simpleType>
        <xsd:restriction base="dms:Text"/>
      </xsd:simpleType>
    </xsd:element>
    <xsd:element name="DMSESign1LevelDate" ma:index="80" nillable="true" ma:displayName="Pirminės laiko žymos uždėjimo data" ma:format="DateOnly" ma:internalName="DMSESign1LevelDate">
      <xsd:simpleType>
        <xsd:restriction base="dms:DateTime"/>
      </xsd:simpleType>
    </xsd:element>
    <xsd:element name="DMSESign2LevelDate" ma:index="81" nillable="true" ma:displayName="Antrinės laiko žymos uždėjimo data" ma:format="DateOnly" ma:internalName="DMSESign2LevelDate">
      <xsd:simpleType>
        <xsd:restriction base="dms:DateTime"/>
      </xsd:simpleType>
    </xsd:element>
    <xsd:element name="DMSESignError" ma:index="82" nillable="true" ma:displayName="Klaidos pranešimas" ma:internalName="DMSESignError">
      <xsd:simpleType>
        <xsd:restriction base="dms:Note"/>
      </xsd:simpleType>
    </xsd:element>
    <xsd:element name="DMSESignState" ma:index="83" nillable="true" ma:displayName="El. parašo būsena" ma:internalName="DMSESignState">
      <xsd:simpleType>
        <xsd:restriction base="dms:Text"/>
      </xsd:simpleType>
    </xsd:element>
    <xsd:element name="DMSESignExpirationDate" ma:index="84" nillable="true" ma:displayName="Laiko žymų tarnybos sertifikato galiojimo pabaiga" ma:format="DateOnly" ma:internalName="DMSESignExpirationDate">
      <xsd:simpleType>
        <xsd:restriction base="dms:DateTime"/>
      </xsd:simpleType>
    </xsd:element>
    <xsd:element name="DmsAllCases" ma:index="85" nillable="true" ma:displayName="DmsAllCases" ma:hidden="true" ma:internalName="DmsAllCas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DmsPermissionsUsers" ma:index="50" nillable="true" ma:displayName="Redaguoti DVS teises" ma:internalName="DmsPermissionsUs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msPermissionsConfid" ma:index="52" nillable="true" ma:displayName="Konfidencialu" ma:internalName="DmsPermissionsConfid">
      <xsd:simpleType>
        <xsd:restriction base="dms:Boolean"/>
      </xsd:simpleType>
    </xsd:element>
    <xsd:element name="DmsPermissionsFlags" ma:index="53" nillable="true" ma:displayName="DVS Teisių žymos" ma:default=",SECFALSE," ma:internalName="DmsPermissionsFlags">
      <xsd:simpleType>
        <xsd:restriction base="dms:Text"/>
      </xsd:simpleType>
    </xsd:element>
    <xsd:element name="a14285f26a0b45bfa54ed9a05aaa3ab1" ma:index="63" nillable="true" ma:taxonomy="true" ma:internalName="a14285f26a0b45bfa54ed9a05aaa3ab1" ma:taxonomyFieldName="DmsPermissionsDivisions" ma:displayName="Teisės padaliniai" ma:fieldId="{a14285f2-6a0b-45bf-a54e-d9a05aaa3ab1}" ma:taxonomyMulti="true" ma:sspId="b2555cf0-0564-4770-b2d4-ae27c058c85a" ma:termSetId="8ed8c9ea-7052-4c1d-a4d7-b9c10bffea6f" ma:anchorId="00000000-0000-0000-0000-000000000000" ma:open="false" ma:isKeyword="false">
      <xsd:complexType>
        <xsd:sequence>
          <xsd:element ref="pc:Terms" minOccurs="0" maxOccurs="1"/>
        </xsd:sequence>
      </xsd:complexType>
    </xsd:element>
    <xsd:element name="DmsPermissionsProxyRegisterUsers" ma:index="65" nillable="true" ma:displayName="Teisės tarpiniai registro vartotojai" ma:list="15a44348-285a-447f-a4c4-fe1971acec48" ma:internalName="DmsPermissionsProxyRegisterUsers" ma:readOnly="true" ma:showField="DmsPermissionsRegisterUsers">
      <xsd:simpleType>
        <xsd:restriction base="dms:Lookup"/>
      </xsd:simpleType>
    </xsd:element>
    <xsd:element name="DmsPermissionsProxyFileUsers" ma:index="66" nillable="true" ma:displayName="Teisės tarpiniai bylos vartotojai" ma:list="15a44348-285a-447f-a4c4-fe1971acec48" ma:internalName="DmsPermissionsProxyFileUsers" ma:readOnly="true" ma:showField="DmsPermissionsCaseUsers">
      <xsd:simpleType>
        <xsd:restriction base="dms:Lookup"/>
      </xsd:simpleType>
    </xsd:element>
    <xsd:element name="DmsImportID" ma:index="68" nillable="true" ma:displayName="DmsImportID" ma:hidden="true" ma:internalName="DmsImportID">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2" ma:displayName="Turinio tipas"/>
        <xsd:element ref="dc:title" minOccurs="0" maxOccurs="1" ma:index="16"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3cb2451d6904553a72e202c291dd6d8 xmlns="30557e7b-17fb-4d0a-a598-62d7221fe872">
      <Terms xmlns="http://schemas.microsoft.com/office/infopath/2007/PartnerControls"/>
    </o3cb2451d6904553a72e202c291dd6d8>
    <DmsDocPrepAdocType xmlns="4b2e9d09-07c5-42d4-ad0a-92e216c40b99">-</DmsDocPrepAdocType>
    <DmsIntegrParams xmlns="028236e2-f653-4d19-ab67-4d06a9145e0c" xsi:nil="true"/>
    <DmsCPVAOtherResponsiblePersons xmlns="028236e2-f653-4d19-ab67-4d06a9145e0c">
      <UserInfo>
        <DisplayName/>
        <AccountId xsi:nil="true"/>
        <AccountType/>
      </UserInfo>
    </DmsCPVAOtherResponsiblePersons>
    <DmsCPVAOtherResponsiblePersonsExplode xmlns="30557e7b-17fb-4d0a-a598-62d7221fe872" xsi:nil="true"/>
    <DMSESignError xmlns="30557e7b-17fb-4d0a-a598-62d7221fe872" xsi:nil="true"/>
    <DmsRegDate xmlns="028236e2-f653-4d19-ab67-4d06a9145e0c" xsi:nil="true"/>
    <DmsSigners xmlns="028236e2-f653-4d19-ab67-4d06a9145e0c">
      <UserInfo>
        <DisplayName/>
        <AccountId xsi:nil="true"/>
        <AccountType/>
      </UserInfo>
    </DmsSigners>
    <DmsPermissionsUsers xmlns="ac3775fa-9d3b-4d8c-bc3d-fbdb29195e0c">
      <UserInfo>
        <DisplayName>Sistemos abonementas</DisplayName>
        <AccountId>1073741823</AccountId>
        <AccountType/>
      </UserInfo>
      <UserInfo>
        <DisplayName>Kristina Gaižutienė</DisplayName>
        <AccountId>1165</AccountId>
        <AccountType/>
      </UserInfo>
      <UserInfo>
        <DisplayName>Lina Jucytė</DisplayName>
        <AccountId>790</AccountId>
        <AccountType/>
      </UserInfo>
      <UserInfo>
        <DisplayName>Giedrius Uogelė</DisplayName>
        <AccountId>656</AccountId>
        <AccountType/>
      </UserInfo>
      <UserInfo>
        <DisplayName>i:0#.w|cpma\robertas-ma</DisplayName>
        <AccountId>1695</AccountId>
        <AccountType/>
      </UserInfo>
    </DmsPermissionsUsers>
    <DmsExternalSystemsResult xmlns="30557e7b-17fb-4d0a-a598-62d7221fe872" xsi:nil="true"/>
    <DmsCPVAExtraCases xmlns="028236e2-f653-4d19-ab67-4d06a9145e0c" xsi:nil="true"/>
    <DmsPreparationUpn xmlns="028236e2-f653-4d19-ab67-4d06a9145e0c" xsi:nil="true"/>
    <DmsCommChanPerm xmlns="028236e2-f653-4d19-ab67-4d06a9145e0c" xsi:nil="true"/>
    <DmsFamiliarizedPeopleList xmlns="028236e2-f653-4d19-ab67-4d06a9145e0c" xsi:nil="true"/>
    <DmsDocSourceItemGuid xmlns="4b2e9d09-07c5-42d4-ad0a-92e216c40b99" xsi:nil="true"/>
    <DmsManualSign xmlns="028236e2-f653-4d19-ab67-4d06a9145e0c" xsi:nil="true"/>
    <DmsAddresseeSendingType xmlns="028236e2-f653-4d19-ab67-4d06a9145e0c"/>
    <DmsSendingType xmlns="028236e2-f653-4d19-ab67-4d06a9145e0c">8</DmsSendingType>
    <DmsEDoc xmlns="028236e2-f653-4d19-ab67-4d06a9145e0c" xsi:nil="true"/>
    <DmsCoordinationNotes xmlns="4b2e9d09-07c5-42d4-ad0a-92e216c40b99" xsi:nil="true"/>
    <DmsResponsiblePerson xmlns="028236e2-f653-4d19-ab67-4d06a9145e0c">
      <UserInfo>
        <DisplayName/>
        <AccountId xsi:nil="true"/>
        <AccountType/>
      </UserInfo>
    </DmsResponsiblePerson>
    <DmsCPVAProjectNumber xmlns="4b2e9d09-07c5-42d4-ad0a-92e216c40b99" xsi:nil="true"/>
    <TaxCatchAll xmlns="30557e7b-17fb-4d0a-a598-62d7221fe872">
      <Value>4358</Value>
      <Value>3465</Value>
    </TaxCatchAll>
    <DMSESignExpirationDate xmlns="30557e7b-17fb-4d0a-a598-62d7221fe872" xsi:nil="true"/>
    <DmsRegCounter xmlns="4b2e9d09-07c5-42d4-ad0a-92e216c40b99" xsi:nil="true"/>
    <DmsNotes xmlns="028236e2-f653-4d19-ab67-4d06a9145e0c" xsi:nil="true"/>
    <DmsPermissionsConfid xmlns="ac3775fa-9d3b-4d8c-bc3d-fbdb29195e0c">false</DmsPermissionsConfid>
    <DMSESign1LevelDate xmlns="30557e7b-17fb-4d0a-a598-62d7221fe872" xsi:nil="true"/>
    <DmsIntegrSystemID xmlns="028236e2-f653-4d19-ab67-4d06a9145e0c" xsi:nil="true"/>
    <DmsDocExecutionTime xmlns="028236e2-f653-4d19-ab67-4d06a9145e0c" xsi:nil="true"/>
    <DMSESignLevel xmlns="30557e7b-17fb-4d0a-a598-62d7221fe872" xsi:nil="true"/>
    <DMSESign2LevelDate xmlns="30557e7b-17fb-4d0a-a598-62d7221fe872" xsi:nil="true"/>
    <DmsAddressee xmlns="028236e2-f653-4d19-ab67-4d06a9145e0c" xsi:nil="true"/>
    <DMSESignState xmlns="30557e7b-17fb-4d0a-a598-62d7221fe872" xsi:nil="true"/>
    <a14285f26a0b45bfa54ed9a05aaa3ab1 xmlns="ac3775fa-9d3b-4d8c-bc3d-fbdb29195e0c">
      <Terms xmlns="http://schemas.microsoft.com/office/infopath/2007/PartnerControls">
        <TermInfo xmlns="http://schemas.microsoft.com/office/infopath/2007/PartnerControls">
          <TermName xmlns="http://schemas.microsoft.com/office/infopath/2007/PartnerControls">Pirkimų ir pažeidimų prevencijos skyrius</TermName>
          <TermId xmlns="http://schemas.microsoft.com/office/infopath/2007/PartnerControls">910dd03e-a0db-46f4-af07-603a3c0d6728</TermId>
        </TermInfo>
        <TermInfo xmlns="http://schemas.microsoft.com/office/infopath/2007/PartnerControls">
          <TermName xmlns="http://schemas.microsoft.com/office/infopath/2007/PartnerControls">Švietimo ir mokslo projektų skyrius</TermName>
          <TermId xmlns="http://schemas.microsoft.com/office/infopath/2007/PartnerControls">c6f42a81-bb89-4be3-9a95-2e5b672ae452</TermId>
        </TermInfo>
      </Terms>
    </a14285f26a0b45bfa54ed9a05aaa3ab1>
    <e60ee4271ca74d28a1640aed29de29ee xmlns="30557e7b-17fb-4d0a-a598-62d7221fe872">
      <Terms xmlns="http://schemas.microsoft.com/office/infopath/2007/PartnerControls"/>
    </e60ee4271ca74d28a1640aed29de29ee>
    <DmsCPVADocSector xmlns="30557e7b-17fb-4d0a-a598-62d7221fe872" xsi:nil="true"/>
    <DmsApprovalNotes xmlns="4b2e9d09-07c5-42d4-ad0a-92e216c40b99" xsi:nil="true"/>
    <DmsCase xmlns="028236e2-f653-4d19-ab67-4d06a9145e0c">115046</DmsCase>
    <DmsRegPerson xmlns="028236e2-f653-4d19-ab67-4d06a9145e0c">
      <UserInfo>
        <DisplayName/>
        <AccountId xsi:nil="true"/>
        <AccountType/>
      </UserInfo>
    </DmsRegPerson>
    <DmsSigningNotes xmlns="4b2e9d09-07c5-42d4-ad0a-92e216c40b99" xsi:nil="true"/>
    <DmsCPVAProjectExecutor xmlns="4b2e9d09-07c5-42d4-ad0a-92e216c40b99" xsi:nil="true"/>
    <DmsIntegrSystemObjectID xmlns="028236e2-f653-4d19-ab67-4d06a9145e0c" xsi:nil="true"/>
    <DmsRegister xmlns="028236e2-f653-4d19-ab67-4d06a9145e0c">120129</DmsRegister>
    <DmsCPVAProject xmlns="028236e2-f653-4d19-ab67-4d06a9145e0c" xsi:nil="true"/>
    <DmsAlignmentNotes xmlns="4b2e9d09-07c5-42d4-ad0a-92e216c40b99" xsi:nil="true"/>
    <DmsPermissionsFlags xmlns="ac3775fa-9d3b-4d8c-bc3d-fbdb29195e0c">,SECTRUE,</DmsPermissionsFlags>
    <DmsPageCount xmlns="028236e2-f653-4d19-ab67-4d06a9145e0c" xsi:nil="true"/>
    <DmsDocRelated xmlns="028236e2-f653-4d19-ab67-4d06a9145e0c" xsi:nil="true"/>
    <DmsRegRealDate xmlns="4b2e9d09-07c5-42d4-ad0a-92e216c40b99" xsi:nil="true"/>
    <DmsDocRelatedDocPrep xmlns="4b2e9d09-07c5-42d4-ad0a-92e216c40b99" xsi:nil="true"/>
    <DmsCPVAProjectTitle xmlns="4b2e9d09-07c5-42d4-ad0a-92e216c40b99" xsi:nil="true"/>
    <DmsImportID xmlns="ac3775fa-9d3b-4d8c-bc3d-fbdb29195e0c" xsi:nil="true"/>
    <h5d7dfff98a247c1954587ec9b17d55b xmlns="30557e7b-17fb-4d0a-a598-62d7221fe872">
      <Terms xmlns="http://schemas.microsoft.com/office/infopath/2007/PartnerControls"/>
    </h5d7dfff98a247c1954587ec9b17d55b>
    <DmsCPVAClassification xmlns="30557e7b-17fb-4d0a-a598-62d7221fe872"/>
    <DmsDocSpecification xmlns="028236e2-f653-4d19-ab67-4d06a9145e0c" xsi:nil="true"/>
    <DmsRegNo xmlns="028236e2-f653-4d19-ab67-4d06a9145e0c" xsi:nil="true"/>
    <DmsOrganizer xmlns="028236e2-f653-4d19-ab67-4d06a9145e0c">
      <UserInfo>
        <DisplayName/>
        <AccountId xsi:nil="true"/>
        <AccountType/>
      </UserInfo>
    </DmsOrganizer>
    <DmsVisers xmlns="028236e2-f653-4d19-ab67-4d06a9145e0c">
      <UserInfo>
        <DisplayName/>
        <AccountId xsi:nil="true"/>
        <AccountType/>
      </UserInfo>
    </DmsVisers>
    <DmsRegState xmlns="028236e2-f653-4d19-ab67-4d06a9145e0c">Naujas</DmsRegState>
    <DmsApprovers xmlns="028236e2-f653-4d19-ab67-4d06a9145e0c">
      <UserInfo>
        <DisplayName/>
        <AccountId xsi:nil="true"/>
        <AccountType/>
      </UserInfo>
    </DmsApprovers>
    <DmsResponsibleFinal xmlns="028236e2-f653-4d19-ab67-4d06a9145e0c" xsi:nil="true"/>
    <DmsAnnexCount xmlns="028236e2-f653-4d19-ab67-4d06a9145e0c" xsi:nil="true"/>
    <DmsCoordinators xmlns="028236e2-f653-4d19-ab67-4d06a9145e0c">
      <UserInfo>
        <DisplayName/>
        <AccountId xsi:nil="true"/>
        <AccountType/>
      </UserInfo>
    </DmsCoordinators>
    <DmsEmailHistory xmlns="028236e2-f653-4d19-ab67-4d06a9145e0c" xsi:nil="true"/>
    <DmsCPVATome xmlns="4b2e9d09-07c5-42d4-ad0a-92e216c40b99" xsi:nil="true"/>
    <bef85333021544dbbbb8b847b70284cc xmlns="30557e7b-17fb-4d0a-a598-62d7221fe872">
      <Terms xmlns="http://schemas.microsoft.com/office/infopath/2007/PartnerControls"/>
    </bef85333021544dbbbb8b847b70284cc>
    <b1f23dead1274c488d632b6cb8d4aba0 xmlns="30557e7b-17fb-4d0a-a598-62d7221fe872">
      <Terms xmlns="http://schemas.microsoft.com/office/infopath/2007/PartnerControls"/>
    </b1f23dead1274c488d632b6cb8d4aba0>
    <DmsAllCases xmlns="30557e7b-17fb-4d0a-a598-62d7221fe87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Urls xmlns="http://schemas.microsoft.com/sharepoint/v3/contenttype/forms/url">
  <Display>/dvs/SendingDocuments/Forms/RegDocDispForm.aspx</Display>
  <Edit>/dvs/SendingDocuments/Forms/RegDocEditForm.aspx</Edit>
</FormUrls>
</file>

<file path=customXml/itemProps1.xml><?xml version="1.0" encoding="utf-8"?>
<ds:datastoreItem xmlns:ds="http://schemas.openxmlformats.org/officeDocument/2006/customXml" ds:itemID="{64CC753E-D89B-4B3A-9649-972991388C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30557e7b-17fb-4d0a-a598-62d7221fe872"/>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62DC91-165F-415F-AA21-4203A5C37A47}">
  <ds:schemaRefs>
    <ds:schemaRef ds:uri="http://schemas.microsoft.com/sharepoint/v3/contenttype/forms"/>
  </ds:schemaRefs>
</ds:datastoreItem>
</file>

<file path=customXml/itemProps3.xml><?xml version="1.0" encoding="utf-8"?>
<ds:datastoreItem xmlns:ds="http://schemas.openxmlformats.org/officeDocument/2006/customXml" ds:itemID="{2977581A-5E25-4B60-B428-A86756CED5F7}">
  <ds:schemaRefs>
    <ds:schemaRef ds:uri="http://schemas.microsoft.com/office/2006/metadata/properties"/>
    <ds:schemaRef ds:uri="http://schemas.microsoft.com/office/infopath/2007/PartnerControls"/>
    <ds:schemaRef ds:uri="30557e7b-17fb-4d0a-a598-62d7221fe872"/>
    <ds:schemaRef ds:uri="4b2e9d09-07c5-42d4-ad0a-92e216c40b99"/>
    <ds:schemaRef ds:uri="028236e2-f653-4d19-ab67-4d06a9145e0c"/>
    <ds:schemaRef ds:uri="ac3775fa-9d3b-4d8c-bc3d-fbdb29195e0c"/>
  </ds:schemaRefs>
</ds:datastoreItem>
</file>

<file path=customXml/itemProps4.xml><?xml version="1.0" encoding="utf-8"?>
<ds:datastoreItem xmlns:ds="http://schemas.openxmlformats.org/officeDocument/2006/customXml" ds:itemID="{78E28373-9412-44EC-BE14-E9E8AEA30AD0}">
  <ds:schemaRefs>
    <ds:schemaRef ds:uri="http://schemas.openxmlformats.org/officeDocument/2006/bibliography"/>
  </ds:schemaRefs>
</ds:datastoreItem>
</file>

<file path=customXml/itemProps5.xml><?xml version="1.0" encoding="utf-8"?>
<ds:datastoreItem xmlns:ds="http://schemas.openxmlformats.org/officeDocument/2006/customXml" ds:itemID="{88E79C53-0652-402D-B483-DAC7A32FB1EA}">
  <ds:schemaRefs>
    <ds:schemaRef ds:uri="http://schemas.microsoft.com/sharepoint/v3/contenttype/forms/url"/>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Pages>
  <Words>4619</Words>
  <Characters>2634</Characters>
  <Application>Microsoft Office Word</Application>
  <DocSecurity>0</DocSecurity>
  <Lines>21</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PC31</dc:creator>
  <cp:keywords/>
  <dc:description/>
  <cp:lastModifiedBy>PC31</cp:lastModifiedBy>
  <cp:revision>2</cp:revision>
  <cp:lastPrinted>2023-07-26T08:25:00Z</cp:lastPrinted>
  <dcterms:created xsi:type="dcterms:W3CDTF">2026-04-23T05:11:00Z</dcterms:created>
  <dcterms:modified xsi:type="dcterms:W3CDTF">2026-04-23T05:11:00Z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skyrius|910dd03e-a0db-46f4-af07-603a3c0d6728;#4358;#Švietimo ir mokslo projektų skyrius|c6f42a81-bb89-4be3-9a95-2e5b672ae452</vt:lpwstr>
  </property>
  <property fmtid="{D5CDD505-2E9C-101B-9397-08002B2CF9AE}" pid="5" name="ContentTypeId">
    <vt:lpwstr>0x010100CB82DDBF60804FB48BD1C67AAF642D1900677B2B2E5D5749A3B38A2A8137D5A5FA0096C53EF14D7740C881A91BF4CA7DA2B9009B0E800B2FE7D44B8ACDE2E2BFC65A98</vt:lpwstr>
  </property>
  <property fmtid="{D5CDD505-2E9C-101B-9397-08002B2CF9AE}" pid="6" name="DmsPermissionsUsers">
    <vt:lpwstr>1165;#Kristina Gaižutienė;#790;#Lina Jucytė;#656;#Giedrius Uogelė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RegDoc">
    <vt:lpwstr>327217</vt:lpwstr>
  </property>
  <property fmtid="{D5CDD505-2E9C-101B-9397-08002B2CF9AE}" pid="15" name="OLD_DMSPERMISSIONSCONFID_VALUE">
    <vt:lpwstr>False_</vt:lpwstr>
  </property>
  <property fmtid="{D5CDD505-2E9C-101B-9397-08002B2CF9AE}" pid="16" name="GrammarlyDocumentId">
    <vt:lpwstr>5aa4816c-d78a-4514-a6f8-91e8bf4ae4e5</vt:lpwstr>
  </property>
</Properties>
</file>